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sz w:val="24"/>
          <w:szCs w:val="24"/>
        </w:rPr>
      </w:pPr>
      <w:r w:rsidDel="00000000" w:rsidR="00000000" w:rsidRPr="00000000">
        <w:rPr>
          <w:sz w:val="24"/>
          <w:szCs w:val="24"/>
          <w:rtl w:val="0"/>
        </w:rPr>
        <w:t xml:space="preserve">USP - UNIVERSIDADE DE SÃO PAULO</w:t>
      </w:r>
    </w:p>
    <w:p w:rsidR="00000000" w:rsidDel="00000000" w:rsidP="00000000" w:rsidRDefault="00000000" w:rsidRPr="00000000" w14:paraId="00000002">
      <w:pPr>
        <w:spacing w:line="360" w:lineRule="auto"/>
        <w:jc w:val="center"/>
        <w:rPr>
          <w:sz w:val="24"/>
          <w:szCs w:val="24"/>
        </w:rPr>
      </w:pPr>
      <w:r w:rsidDel="00000000" w:rsidR="00000000" w:rsidRPr="00000000">
        <w:rPr>
          <w:sz w:val="24"/>
          <w:szCs w:val="24"/>
          <w:rtl w:val="0"/>
        </w:rPr>
        <w:t xml:space="preserve">CELACC - CENTRO DE ESTUDOS LATINO-AMERICANOS SOBRE CULTURA E</w:t>
      </w:r>
    </w:p>
    <w:p w:rsidR="00000000" w:rsidDel="00000000" w:rsidP="00000000" w:rsidRDefault="00000000" w:rsidRPr="00000000" w14:paraId="00000003">
      <w:pPr>
        <w:spacing w:line="360" w:lineRule="auto"/>
        <w:jc w:val="center"/>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004">
      <w:pPr>
        <w:spacing w:line="360" w:lineRule="auto"/>
        <w:jc w:val="center"/>
        <w:rPr>
          <w:sz w:val="24"/>
          <w:szCs w:val="24"/>
        </w:rPr>
      </w:pPr>
      <w:r w:rsidDel="00000000" w:rsidR="00000000" w:rsidRPr="00000000">
        <w:rPr>
          <w:rtl w:val="0"/>
        </w:rPr>
      </w:r>
    </w:p>
    <w:p w:rsidR="00000000" w:rsidDel="00000000" w:rsidP="00000000" w:rsidRDefault="00000000" w:rsidRPr="00000000" w14:paraId="00000005">
      <w:pPr>
        <w:spacing w:line="360" w:lineRule="auto"/>
        <w:jc w:val="center"/>
        <w:rPr>
          <w:sz w:val="24"/>
          <w:szCs w:val="24"/>
        </w:rPr>
      </w:pPr>
      <w:r w:rsidDel="00000000" w:rsidR="00000000" w:rsidRPr="00000000">
        <w:rPr>
          <w:sz w:val="24"/>
          <w:szCs w:val="24"/>
          <w:rtl w:val="0"/>
        </w:rPr>
        <w:t xml:space="preserve">GESTÃO DE PROJETOS CULTURAIS</w:t>
      </w:r>
    </w:p>
    <w:p w:rsidR="00000000" w:rsidDel="00000000" w:rsidP="00000000" w:rsidRDefault="00000000" w:rsidRPr="00000000" w14:paraId="00000006">
      <w:pPr>
        <w:spacing w:line="360" w:lineRule="auto"/>
        <w:jc w:val="left"/>
        <w:rPr>
          <w:sz w:val="24"/>
          <w:szCs w:val="24"/>
        </w:rPr>
      </w:pPr>
      <w:r w:rsidDel="00000000" w:rsidR="00000000" w:rsidRPr="00000000">
        <w:rPr>
          <w:rtl w:val="0"/>
        </w:rPr>
      </w:r>
    </w:p>
    <w:p w:rsidR="00000000" w:rsidDel="00000000" w:rsidP="00000000" w:rsidRDefault="00000000" w:rsidRPr="00000000" w14:paraId="00000007">
      <w:pPr>
        <w:spacing w:line="360" w:lineRule="auto"/>
        <w:jc w:val="center"/>
        <w:rPr>
          <w:sz w:val="24"/>
          <w:szCs w:val="24"/>
        </w:rPr>
      </w:pPr>
      <w:r w:rsidDel="00000000" w:rsidR="00000000" w:rsidRPr="00000000">
        <w:rPr>
          <w:rtl w:val="0"/>
        </w:rPr>
      </w:r>
    </w:p>
    <w:p w:rsidR="00000000" w:rsidDel="00000000" w:rsidP="00000000" w:rsidRDefault="00000000" w:rsidRPr="00000000" w14:paraId="00000008">
      <w:pPr>
        <w:spacing w:line="360" w:lineRule="auto"/>
        <w:jc w:val="center"/>
        <w:rPr>
          <w:sz w:val="24"/>
          <w:szCs w:val="24"/>
        </w:rPr>
      </w:pPr>
      <w:r w:rsidDel="00000000" w:rsidR="00000000" w:rsidRPr="00000000">
        <w:rPr>
          <w:rtl w:val="0"/>
        </w:rPr>
      </w:r>
    </w:p>
    <w:p w:rsidR="00000000" w:rsidDel="00000000" w:rsidP="00000000" w:rsidRDefault="00000000" w:rsidRPr="00000000" w14:paraId="00000009">
      <w:pPr>
        <w:spacing w:line="360" w:lineRule="auto"/>
        <w:jc w:val="center"/>
        <w:rPr>
          <w:sz w:val="24"/>
          <w:szCs w:val="24"/>
        </w:rPr>
      </w:pPr>
      <w:r w:rsidDel="00000000" w:rsidR="00000000" w:rsidRPr="00000000">
        <w:rPr>
          <w:rtl w:val="0"/>
        </w:rPr>
      </w:r>
    </w:p>
    <w:p w:rsidR="00000000" w:rsidDel="00000000" w:rsidP="00000000" w:rsidRDefault="00000000" w:rsidRPr="00000000" w14:paraId="0000000A">
      <w:pPr>
        <w:spacing w:line="360" w:lineRule="auto"/>
        <w:jc w:val="center"/>
        <w:rPr>
          <w:sz w:val="24"/>
          <w:szCs w:val="24"/>
        </w:rPr>
      </w:pPr>
      <w:r w:rsidDel="00000000" w:rsidR="00000000" w:rsidRPr="00000000">
        <w:rPr>
          <w:rtl w:val="0"/>
        </w:rPr>
      </w:r>
    </w:p>
    <w:p w:rsidR="00000000" w:rsidDel="00000000" w:rsidP="00000000" w:rsidRDefault="00000000" w:rsidRPr="00000000" w14:paraId="0000000B">
      <w:pPr>
        <w:spacing w:line="360" w:lineRule="auto"/>
        <w:jc w:val="center"/>
        <w:rPr>
          <w:sz w:val="24"/>
          <w:szCs w:val="24"/>
        </w:rPr>
      </w:pPr>
      <w:r w:rsidDel="00000000" w:rsidR="00000000" w:rsidRPr="00000000">
        <w:rPr>
          <w:rtl w:val="0"/>
        </w:rPr>
      </w:r>
    </w:p>
    <w:p w:rsidR="00000000" w:rsidDel="00000000" w:rsidP="00000000" w:rsidRDefault="00000000" w:rsidRPr="00000000" w14:paraId="0000000C">
      <w:pPr>
        <w:spacing w:line="360" w:lineRule="auto"/>
        <w:jc w:val="center"/>
        <w:rPr>
          <w:b w:val="1"/>
          <w:sz w:val="24"/>
          <w:szCs w:val="24"/>
        </w:rPr>
      </w:pPr>
      <w:r w:rsidDel="00000000" w:rsidR="00000000" w:rsidRPr="00000000">
        <w:rPr>
          <w:b w:val="1"/>
          <w:sz w:val="24"/>
          <w:szCs w:val="24"/>
          <w:rtl w:val="0"/>
        </w:rPr>
        <w:t xml:space="preserve">PROJETA+ Cultura:</w:t>
      </w:r>
    </w:p>
    <w:p w:rsidR="00000000" w:rsidDel="00000000" w:rsidP="00000000" w:rsidRDefault="00000000" w:rsidRPr="00000000" w14:paraId="0000000D">
      <w:pPr>
        <w:spacing w:line="360" w:lineRule="auto"/>
        <w:jc w:val="center"/>
        <w:rPr>
          <w:sz w:val="24"/>
          <w:szCs w:val="24"/>
        </w:rPr>
      </w:pPr>
      <w:r w:rsidDel="00000000" w:rsidR="00000000" w:rsidRPr="00000000">
        <w:rPr>
          <w:sz w:val="24"/>
          <w:szCs w:val="24"/>
          <w:rtl w:val="0"/>
        </w:rPr>
        <w:t xml:space="preserve">Proposta de software e aplicativo para desenvolvimento de projetos culturais</w:t>
      </w:r>
    </w:p>
    <w:p w:rsidR="00000000" w:rsidDel="00000000" w:rsidP="00000000" w:rsidRDefault="00000000" w:rsidRPr="00000000" w14:paraId="0000000E">
      <w:pPr>
        <w:spacing w:line="360" w:lineRule="auto"/>
        <w:jc w:val="right"/>
        <w:rPr>
          <w:sz w:val="24"/>
          <w:szCs w:val="24"/>
        </w:rPr>
      </w:pPr>
      <w:r w:rsidDel="00000000" w:rsidR="00000000" w:rsidRPr="00000000">
        <w:rPr>
          <w:rtl w:val="0"/>
        </w:rPr>
      </w:r>
    </w:p>
    <w:p w:rsidR="00000000" w:rsidDel="00000000" w:rsidP="00000000" w:rsidRDefault="00000000" w:rsidRPr="00000000" w14:paraId="0000000F">
      <w:pPr>
        <w:spacing w:line="360" w:lineRule="auto"/>
        <w:jc w:val="right"/>
        <w:rPr>
          <w:sz w:val="24"/>
          <w:szCs w:val="24"/>
        </w:rPr>
      </w:pPr>
      <w:r w:rsidDel="00000000" w:rsidR="00000000" w:rsidRPr="00000000">
        <w:rPr>
          <w:rtl w:val="0"/>
        </w:rPr>
      </w:r>
    </w:p>
    <w:p w:rsidR="00000000" w:rsidDel="00000000" w:rsidP="00000000" w:rsidRDefault="00000000" w:rsidRPr="00000000" w14:paraId="00000010">
      <w:pPr>
        <w:spacing w:line="360" w:lineRule="auto"/>
        <w:jc w:val="right"/>
        <w:rPr>
          <w:sz w:val="24"/>
          <w:szCs w:val="24"/>
        </w:rPr>
      </w:pPr>
      <w:r w:rsidDel="00000000" w:rsidR="00000000" w:rsidRPr="00000000">
        <w:rPr>
          <w:rtl w:val="0"/>
        </w:rPr>
      </w:r>
    </w:p>
    <w:p w:rsidR="00000000" w:rsidDel="00000000" w:rsidP="00000000" w:rsidRDefault="00000000" w:rsidRPr="00000000" w14:paraId="00000011">
      <w:pPr>
        <w:spacing w:line="360" w:lineRule="auto"/>
        <w:jc w:val="center"/>
        <w:rPr>
          <w:sz w:val="24"/>
          <w:szCs w:val="24"/>
        </w:rPr>
      </w:pPr>
      <w:r w:rsidDel="00000000" w:rsidR="00000000" w:rsidRPr="00000000">
        <w:rPr>
          <w:sz w:val="24"/>
          <w:szCs w:val="24"/>
          <w:rtl w:val="0"/>
        </w:rPr>
        <w:t xml:space="preserve">Profª Ma. </w:t>
      </w:r>
      <w:r w:rsidDel="00000000" w:rsidR="00000000" w:rsidRPr="00000000">
        <w:rPr>
          <w:sz w:val="24"/>
          <w:szCs w:val="24"/>
          <w:rtl w:val="0"/>
        </w:rPr>
        <w:t xml:space="preserve">Cláudia</w:t>
      </w:r>
      <w:r w:rsidDel="00000000" w:rsidR="00000000" w:rsidRPr="00000000">
        <w:rPr>
          <w:sz w:val="24"/>
          <w:szCs w:val="24"/>
          <w:rtl w:val="0"/>
        </w:rPr>
        <w:t xml:space="preserve"> Vendramini Reis</w:t>
      </w:r>
    </w:p>
    <w:p w:rsidR="00000000" w:rsidDel="00000000" w:rsidP="00000000" w:rsidRDefault="00000000" w:rsidRPr="00000000" w14:paraId="00000012">
      <w:pPr>
        <w:spacing w:line="360" w:lineRule="auto"/>
        <w:jc w:val="center"/>
        <w:rPr>
          <w:sz w:val="24"/>
          <w:szCs w:val="24"/>
        </w:rPr>
      </w:pPr>
      <w:r w:rsidDel="00000000" w:rsidR="00000000" w:rsidRPr="00000000">
        <w:rPr>
          <w:sz w:val="24"/>
          <w:szCs w:val="24"/>
          <w:rtl w:val="0"/>
        </w:rPr>
        <w:t xml:space="preserve">Profª Dra. Karina Poli</w:t>
      </w:r>
    </w:p>
    <w:p w:rsidR="00000000" w:rsidDel="00000000" w:rsidP="00000000" w:rsidRDefault="00000000" w:rsidRPr="00000000" w14:paraId="00000013">
      <w:pPr>
        <w:spacing w:line="360" w:lineRule="auto"/>
        <w:jc w:val="center"/>
        <w:rPr>
          <w:sz w:val="24"/>
          <w:szCs w:val="24"/>
        </w:rPr>
      </w:pPr>
      <w:r w:rsidDel="00000000" w:rsidR="00000000" w:rsidRPr="00000000">
        <w:rPr>
          <w:rtl w:val="0"/>
        </w:rPr>
      </w:r>
    </w:p>
    <w:p w:rsidR="00000000" w:rsidDel="00000000" w:rsidP="00000000" w:rsidRDefault="00000000" w:rsidRPr="00000000" w14:paraId="00000014">
      <w:pPr>
        <w:spacing w:line="360" w:lineRule="auto"/>
        <w:jc w:val="center"/>
        <w:rPr>
          <w:sz w:val="24"/>
          <w:szCs w:val="24"/>
        </w:rPr>
      </w:pPr>
      <w:r w:rsidDel="00000000" w:rsidR="00000000" w:rsidRPr="00000000">
        <w:rPr>
          <w:rtl w:val="0"/>
        </w:rPr>
      </w:r>
    </w:p>
    <w:p w:rsidR="00000000" w:rsidDel="00000000" w:rsidP="00000000" w:rsidRDefault="00000000" w:rsidRPr="00000000" w14:paraId="00000015">
      <w:pPr>
        <w:spacing w:line="360" w:lineRule="auto"/>
        <w:jc w:val="center"/>
        <w:rPr>
          <w:sz w:val="24"/>
          <w:szCs w:val="24"/>
        </w:rPr>
      </w:pPr>
      <w:r w:rsidDel="00000000" w:rsidR="00000000" w:rsidRPr="00000000">
        <w:rPr>
          <w:rtl w:val="0"/>
        </w:rPr>
      </w:r>
    </w:p>
    <w:p w:rsidR="00000000" w:rsidDel="00000000" w:rsidP="00000000" w:rsidRDefault="00000000" w:rsidRPr="00000000" w14:paraId="00000016">
      <w:pPr>
        <w:spacing w:line="360" w:lineRule="auto"/>
        <w:jc w:val="center"/>
        <w:rPr>
          <w:sz w:val="24"/>
          <w:szCs w:val="24"/>
        </w:rPr>
      </w:pPr>
      <w:r w:rsidDel="00000000" w:rsidR="00000000" w:rsidRPr="00000000">
        <w:rPr>
          <w:rtl w:val="0"/>
        </w:rPr>
      </w:r>
    </w:p>
    <w:p w:rsidR="00000000" w:rsidDel="00000000" w:rsidP="00000000" w:rsidRDefault="00000000" w:rsidRPr="00000000" w14:paraId="00000017">
      <w:pPr>
        <w:spacing w:line="276" w:lineRule="auto"/>
        <w:jc w:val="right"/>
        <w:rPr/>
      </w:pPr>
      <w:r w:rsidDel="00000000" w:rsidR="00000000" w:rsidRPr="00000000">
        <w:rPr>
          <w:rtl w:val="0"/>
        </w:rPr>
        <w:t xml:space="preserve">Alexandre Cesar Fernandes de Paula</w:t>
      </w:r>
    </w:p>
    <w:p w:rsidR="00000000" w:rsidDel="00000000" w:rsidP="00000000" w:rsidRDefault="00000000" w:rsidRPr="00000000" w14:paraId="00000018">
      <w:pPr>
        <w:spacing w:line="276" w:lineRule="auto"/>
        <w:jc w:val="right"/>
        <w:rPr/>
      </w:pPr>
      <w:r w:rsidDel="00000000" w:rsidR="00000000" w:rsidRPr="00000000">
        <w:rPr>
          <w:rtl w:val="0"/>
        </w:rPr>
        <w:t xml:space="preserve">Beatriz Nunes Cantarin</w:t>
      </w:r>
    </w:p>
    <w:p w:rsidR="00000000" w:rsidDel="00000000" w:rsidP="00000000" w:rsidRDefault="00000000" w:rsidRPr="00000000" w14:paraId="00000019">
      <w:pPr>
        <w:spacing w:line="276" w:lineRule="auto"/>
        <w:jc w:val="right"/>
        <w:rPr/>
      </w:pPr>
      <w:r w:rsidDel="00000000" w:rsidR="00000000" w:rsidRPr="00000000">
        <w:rPr>
          <w:rtl w:val="0"/>
        </w:rPr>
        <w:t xml:space="preserve">Camila Estephania Pereira Rodrigues</w:t>
      </w:r>
    </w:p>
    <w:p w:rsidR="00000000" w:rsidDel="00000000" w:rsidP="00000000" w:rsidRDefault="00000000" w:rsidRPr="00000000" w14:paraId="0000001A">
      <w:pPr>
        <w:spacing w:line="276" w:lineRule="auto"/>
        <w:jc w:val="right"/>
        <w:rPr/>
      </w:pPr>
      <w:r w:rsidDel="00000000" w:rsidR="00000000" w:rsidRPr="00000000">
        <w:rPr>
          <w:rtl w:val="0"/>
        </w:rPr>
        <w:t xml:space="preserve">Laura Martins</w:t>
      </w:r>
    </w:p>
    <w:p w:rsidR="00000000" w:rsidDel="00000000" w:rsidP="00000000" w:rsidRDefault="00000000" w:rsidRPr="00000000" w14:paraId="0000001B">
      <w:pPr>
        <w:spacing w:line="276" w:lineRule="auto"/>
        <w:jc w:val="right"/>
        <w:rPr/>
      </w:pPr>
      <w:r w:rsidDel="00000000" w:rsidR="00000000" w:rsidRPr="00000000">
        <w:rPr>
          <w:rtl w:val="0"/>
        </w:rPr>
        <w:t xml:space="preserve">Lívia Maria Tenório de Freitas</w:t>
      </w:r>
    </w:p>
    <w:p w:rsidR="00000000" w:rsidDel="00000000" w:rsidP="00000000" w:rsidRDefault="00000000" w:rsidRPr="00000000" w14:paraId="0000001C">
      <w:pPr>
        <w:spacing w:line="276" w:lineRule="auto"/>
        <w:jc w:val="right"/>
        <w:rPr/>
      </w:pPr>
      <w:r w:rsidDel="00000000" w:rsidR="00000000" w:rsidRPr="00000000">
        <w:rPr>
          <w:rtl w:val="0"/>
        </w:rPr>
        <w:t xml:space="preserve">Victória Furbringer Bayma</w:t>
      </w:r>
    </w:p>
    <w:p w:rsidR="00000000" w:rsidDel="00000000" w:rsidP="00000000" w:rsidRDefault="00000000" w:rsidRPr="00000000" w14:paraId="0000001D">
      <w:pPr>
        <w:spacing w:line="360" w:lineRule="auto"/>
        <w:jc w:val="right"/>
        <w:rPr>
          <w:sz w:val="24"/>
          <w:szCs w:val="24"/>
        </w:rPr>
      </w:pPr>
      <w:r w:rsidDel="00000000" w:rsidR="00000000" w:rsidRPr="00000000">
        <w:rPr>
          <w:rtl w:val="0"/>
        </w:rPr>
      </w:r>
    </w:p>
    <w:p w:rsidR="00000000" w:rsidDel="00000000" w:rsidP="00000000" w:rsidRDefault="00000000" w:rsidRPr="00000000" w14:paraId="0000001E">
      <w:pPr>
        <w:spacing w:line="360" w:lineRule="auto"/>
        <w:jc w:val="right"/>
        <w:rPr>
          <w:sz w:val="24"/>
          <w:szCs w:val="24"/>
        </w:rPr>
      </w:pPr>
      <w:r w:rsidDel="00000000" w:rsidR="00000000" w:rsidRPr="00000000">
        <w:rPr>
          <w:rtl w:val="0"/>
        </w:rPr>
      </w:r>
    </w:p>
    <w:p w:rsidR="00000000" w:rsidDel="00000000" w:rsidP="00000000" w:rsidRDefault="00000000" w:rsidRPr="00000000" w14:paraId="0000001F">
      <w:pPr>
        <w:spacing w:line="360" w:lineRule="auto"/>
        <w:jc w:val="right"/>
        <w:rPr>
          <w:sz w:val="24"/>
          <w:szCs w:val="24"/>
        </w:rPr>
      </w:pPr>
      <w:r w:rsidDel="00000000" w:rsidR="00000000" w:rsidRPr="00000000">
        <w:rPr>
          <w:rtl w:val="0"/>
        </w:rPr>
      </w:r>
    </w:p>
    <w:p w:rsidR="00000000" w:rsidDel="00000000" w:rsidP="00000000" w:rsidRDefault="00000000" w:rsidRPr="00000000" w14:paraId="00000020">
      <w:pPr>
        <w:spacing w:line="360" w:lineRule="auto"/>
        <w:jc w:val="left"/>
        <w:rPr>
          <w:sz w:val="24"/>
          <w:szCs w:val="24"/>
        </w:rPr>
      </w:pPr>
      <w:r w:rsidDel="00000000" w:rsidR="00000000" w:rsidRPr="00000000">
        <w:rPr>
          <w:rtl w:val="0"/>
        </w:rPr>
      </w:r>
    </w:p>
    <w:p w:rsidR="00000000" w:rsidDel="00000000" w:rsidP="00000000" w:rsidRDefault="00000000" w:rsidRPr="00000000" w14:paraId="00000021">
      <w:pPr>
        <w:spacing w:line="360" w:lineRule="auto"/>
        <w:jc w:val="left"/>
        <w:rPr>
          <w:sz w:val="24"/>
          <w:szCs w:val="24"/>
        </w:rPr>
      </w:pPr>
      <w:r w:rsidDel="00000000" w:rsidR="00000000" w:rsidRPr="00000000">
        <w:rPr>
          <w:rtl w:val="0"/>
        </w:rPr>
      </w:r>
    </w:p>
    <w:p w:rsidR="00000000" w:rsidDel="00000000" w:rsidP="00000000" w:rsidRDefault="00000000" w:rsidRPr="00000000" w14:paraId="00000022">
      <w:pPr>
        <w:spacing w:line="360" w:lineRule="auto"/>
        <w:jc w:val="center"/>
        <w:rPr>
          <w:sz w:val="24"/>
          <w:szCs w:val="24"/>
        </w:rPr>
      </w:pPr>
      <w:r w:rsidDel="00000000" w:rsidR="00000000" w:rsidRPr="00000000">
        <w:rPr>
          <w:sz w:val="24"/>
          <w:szCs w:val="24"/>
          <w:rtl w:val="0"/>
        </w:rPr>
        <w:t xml:space="preserve">São Paulo</w:t>
      </w:r>
    </w:p>
    <w:p w:rsidR="00000000" w:rsidDel="00000000" w:rsidP="00000000" w:rsidRDefault="00000000" w:rsidRPr="00000000" w14:paraId="00000023">
      <w:pPr>
        <w:spacing w:line="360" w:lineRule="auto"/>
        <w:jc w:val="center"/>
        <w:rPr>
          <w:sz w:val="24"/>
          <w:szCs w:val="24"/>
        </w:rPr>
      </w:pPr>
      <w:r w:rsidDel="00000000" w:rsidR="00000000" w:rsidRPr="00000000">
        <w:rPr>
          <w:sz w:val="24"/>
          <w:szCs w:val="24"/>
          <w:rtl w:val="0"/>
        </w:rPr>
        <w:t xml:space="preserve">2022</w:t>
      </w:r>
      <w:r w:rsidDel="00000000" w:rsidR="00000000" w:rsidRPr="00000000">
        <w:br w:type="page"/>
      </w:r>
      <w:r w:rsidDel="00000000" w:rsidR="00000000" w:rsidRPr="00000000">
        <w:rPr>
          <w:rtl w:val="0"/>
        </w:rPr>
      </w:r>
    </w:p>
    <w:p w:rsidR="00000000" w:rsidDel="00000000" w:rsidP="00000000" w:rsidRDefault="00000000" w:rsidRPr="00000000" w14:paraId="00000024">
      <w:pPr>
        <w:spacing w:line="360" w:lineRule="auto"/>
        <w:jc w:val="center"/>
        <w:rPr>
          <w:sz w:val="24"/>
          <w:szCs w:val="24"/>
        </w:rPr>
      </w:pPr>
      <w:r w:rsidDel="00000000" w:rsidR="00000000" w:rsidRPr="00000000">
        <w:rPr>
          <w:sz w:val="24"/>
          <w:szCs w:val="24"/>
          <w:rtl w:val="0"/>
        </w:rPr>
        <w:t xml:space="preserve">SUMÁRIO</w:t>
      </w:r>
    </w:p>
    <w:p w:rsidR="00000000" w:rsidDel="00000000" w:rsidP="00000000" w:rsidRDefault="00000000" w:rsidRPr="00000000" w14:paraId="00000025">
      <w:pPr>
        <w:spacing w:line="360" w:lineRule="auto"/>
        <w:ind w:left="0" w:firstLine="0"/>
        <w:jc w:val="both"/>
        <w:rPr>
          <w:sz w:val="24"/>
          <w:szCs w:val="24"/>
        </w:rPr>
      </w:pPr>
      <w:r w:rsidDel="00000000" w:rsidR="00000000" w:rsidRPr="00000000">
        <w:rPr>
          <w:rtl w:val="0"/>
        </w:rPr>
      </w:r>
    </w:p>
    <w:tbl>
      <w:tblPr>
        <w:tblStyle w:val="Table1"/>
        <w:tblW w:w="90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gridCol w:w="7305"/>
        <w:gridCol w:w="540"/>
        <w:gridCol w:w="570"/>
        <w:tblGridChange w:id="0">
          <w:tblGrid>
            <w:gridCol w:w="645"/>
            <w:gridCol w:w="7305"/>
            <w:gridCol w:w="540"/>
            <w:gridCol w:w="5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6">
            <w:pPr>
              <w:widowControl w:val="0"/>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7">
            <w:pPr>
              <w:widowControl w:val="0"/>
              <w:rPr/>
            </w:pPr>
            <w:r w:rsidDel="00000000" w:rsidR="00000000" w:rsidRPr="00000000">
              <w:rPr>
                <w:rtl w:val="0"/>
              </w:rPr>
              <w:t xml:space="preserve">Resumo........................................................................................................</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8">
            <w:pPr>
              <w:widowControl w:val="0"/>
              <w:rPr/>
            </w:pPr>
            <w:r w:rsidDel="00000000" w:rsidR="00000000" w:rsidRPr="00000000">
              <w:rPr>
                <w:rtl w:val="0"/>
              </w:rPr>
              <w:t xml:space="preserve">pág.</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9">
            <w:pPr>
              <w:widowControl w:val="0"/>
              <w:rPr/>
            </w:pPr>
            <w:r w:rsidDel="00000000" w:rsidR="00000000" w:rsidRPr="00000000">
              <w:rPr>
                <w:rtl w:val="0"/>
              </w:rPr>
              <w:t xml:space="preserve">02</w:t>
            </w:r>
          </w:p>
        </w:tc>
      </w:tr>
      <w:tr>
        <w:trPr>
          <w:cantSplit w:val="0"/>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A">
            <w:pPr>
              <w:widowControl w:val="0"/>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B">
            <w:pPr>
              <w:widowControl w:val="0"/>
              <w:rPr/>
            </w:pPr>
            <w:r w:rsidDel="00000000" w:rsidR="00000000" w:rsidRPr="00000000">
              <w:rPr>
                <w:rtl w:val="0"/>
              </w:rPr>
              <w:t xml:space="preserve">Justificativa...................................................................................................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C">
            <w:pPr>
              <w:widowControl w:val="0"/>
              <w:rPr/>
            </w:pPr>
            <w:r w:rsidDel="00000000" w:rsidR="00000000" w:rsidRPr="00000000">
              <w:rPr>
                <w:rtl w:val="0"/>
              </w:rPr>
              <w:t xml:space="preserve">pág.</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D">
            <w:pPr>
              <w:widowControl w:val="0"/>
              <w:rPr/>
            </w:pPr>
            <w:r w:rsidDel="00000000" w:rsidR="00000000" w:rsidRPr="00000000">
              <w:rPr>
                <w:rtl w:val="0"/>
              </w:rPr>
              <w:t xml:space="preserve">03</w:t>
            </w:r>
          </w:p>
        </w:tc>
      </w:tr>
      <w:tr>
        <w:trPr>
          <w:cantSplit w:val="0"/>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E">
            <w:pPr>
              <w:widowControl w:val="0"/>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F">
            <w:pPr>
              <w:widowControl w:val="0"/>
              <w:rPr/>
            </w:pPr>
            <w:r w:rsidDel="00000000" w:rsidR="00000000" w:rsidRPr="00000000">
              <w:rPr>
                <w:rtl w:val="0"/>
              </w:rPr>
              <w:t xml:space="preserve">Objetivos.......................................................................................................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0">
            <w:pPr>
              <w:widowControl w:val="0"/>
              <w:rPr/>
            </w:pPr>
            <w:r w:rsidDel="00000000" w:rsidR="00000000" w:rsidRPr="00000000">
              <w:rPr>
                <w:rtl w:val="0"/>
              </w:rPr>
              <w:t xml:space="preserve">pág.</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1">
            <w:pPr>
              <w:widowControl w:val="0"/>
              <w:rPr/>
            </w:pPr>
            <w:r w:rsidDel="00000000" w:rsidR="00000000" w:rsidRPr="00000000">
              <w:rPr>
                <w:rtl w:val="0"/>
              </w:rPr>
              <w:t xml:space="preserve">04</w:t>
            </w:r>
          </w:p>
        </w:tc>
      </w:tr>
      <w:tr>
        <w:trPr>
          <w:cantSplit w:val="0"/>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2">
            <w:pPr>
              <w:widowControl w:val="0"/>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3">
            <w:pPr>
              <w:widowControl w:val="0"/>
              <w:rPr/>
            </w:pPr>
            <w:r w:rsidDel="00000000" w:rsidR="00000000" w:rsidRPr="00000000">
              <w:rPr>
                <w:rtl w:val="0"/>
              </w:rPr>
              <w:t xml:space="preserve">Ficha Técnica...............................................................................................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4">
            <w:pPr>
              <w:widowControl w:val="0"/>
              <w:rPr/>
            </w:pPr>
            <w:r w:rsidDel="00000000" w:rsidR="00000000" w:rsidRPr="00000000">
              <w:rPr>
                <w:rtl w:val="0"/>
              </w:rPr>
              <w:t xml:space="preserve">pág.</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5">
            <w:pPr>
              <w:widowControl w:val="0"/>
              <w:rPr/>
            </w:pPr>
            <w:r w:rsidDel="00000000" w:rsidR="00000000" w:rsidRPr="00000000">
              <w:rPr>
                <w:rtl w:val="0"/>
              </w:rPr>
              <w:t xml:space="preserve">05</w:t>
            </w:r>
          </w:p>
        </w:tc>
      </w:tr>
      <w:tr>
        <w:trPr>
          <w:cantSplit w:val="0"/>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6">
            <w:pPr>
              <w:widowControl w:val="0"/>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7">
            <w:pPr>
              <w:widowControl w:val="0"/>
              <w:rPr/>
            </w:pPr>
            <w:r w:rsidDel="00000000" w:rsidR="00000000" w:rsidRPr="00000000">
              <w:rPr>
                <w:rtl w:val="0"/>
              </w:rPr>
              <w:t xml:space="preserve">Orçamento e Fluxo de Reembolso...............................................................</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8">
            <w:pPr>
              <w:widowControl w:val="0"/>
              <w:rPr/>
            </w:pPr>
            <w:r w:rsidDel="00000000" w:rsidR="00000000" w:rsidRPr="00000000">
              <w:rPr>
                <w:rtl w:val="0"/>
              </w:rPr>
              <w:t xml:space="preserve">pág.</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9">
            <w:pPr>
              <w:widowControl w:val="0"/>
              <w:rPr/>
            </w:pPr>
            <w:r w:rsidDel="00000000" w:rsidR="00000000" w:rsidRPr="00000000">
              <w:rPr>
                <w:rtl w:val="0"/>
              </w:rPr>
              <w:t xml:space="preserve">06</w:t>
            </w:r>
          </w:p>
        </w:tc>
      </w:tr>
      <w:tr>
        <w:trPr>
          <w:cantSplit w:val="0"/>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A">
            <w:pPr>
              <w:widowControl w:val="0"/>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B">
            <w:pPr>
              <w:widowControl w:val="0"/>
              <w:rPr/>
            </w:pPr>
            <w:r w:rsidDel="00000000" w:rsidR="00000000" w:rsidRPr="00000000">
              <w:rPr>
                <w:rtl w:val="0"/>
              </w:rPr>
              <w:t xml:space="preserve">Cronograma..................................................................................................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C">
            <w:pPr>
              <w:widowControl w:val="0"/>
              <w:rPr/>
            </w:pPr>
            <w:r w:rsidDel="00000000" w:rsidR="00000000" w:rsidRPr="00000000">
              <w:rPr>
                <w:rtl w:val="0"/>
              </w:rPr>
              <w:t xml:space="preserve">pág.</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D">
            <w:pPr>
              <w:widowControl w:val="0"/>
              <w:rPr/>
            </w:pPr>
            <w:r w:rsidDel="00000000" w:rsidR="00000000" w:rsidRPr="00000000">
              <w:rPr>
                <w:rtl w:val="0"/>
              </w:rPr>
              <w:t xml:space="preserve">07</w:t>
            </w:r>
          </w:p>
        </w:tc>
      </w:tr>
      <w:tr>
        <w:trPr>
          <w:cantSplit w:val="0"/>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E">
            <w:pPr>
              <w:widowControl w:val="0"/>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F">
            <w:pPr>
              <w:widowControl w:val="0"/>
              <w:rPr/>
            </w:pPr>
            <w:r w:rsidDel="00000000" w:rsidR="00000000" w:rsidRPr="00000000">
              <w:rPr>
                <w:rtl w:val="0"/>
              </w:rPr>
              <w:t xml:space="preserve">Plano de comunicação, divulgação e comercialização................................</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0">
            <w:pPr>
              <w:widowControl w:val="0"/>
              <w:rPr/>
            </w:pPr>
            <w:r w:rsidDel="00000000" w:rsidR="00000000" w:rsidRPr="00000000">
              <w:rPr>
                <w:rtl w:val="0"/>
              </w:rPr>
              <w:t xml:space="preserve">pág.</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1">
            <w:pPr>
              <w:widowControl w:val="0"/>
              <w:rPr/>
            </w:pPr>
            <w:r w:rsidDel="00000000" w:rsidR="00000000" w:rsidRPr="00000000">
              <w:rPr>
                <w:rtl w:val="0"/>
              </w:rPr>
              <w:t xml:space="preserve">08</w:t>
            </w:r>
          </w:p>
        </w:tc>
      </w:tr>
      <w:tr>
        <w:trPr>
          <w:cantSplit w:val="0"/>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2">
            <w:pPr>
              <w:widowControl w:val="0"/>
              <w:jc w:val="center"/>
              <w:rPr/>
            </w:pPr>
            <w:r w:rsidDel="00000000" w:rsidR="00000000" w:rsidRPr="00000000">
              <w:rPr>
                <w:rtl w:val="0"/>
              </w:rPr>
              <w:t xml:space="preserve">8</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3">
            <w:pPr>
              <w:widowControl w:val="0"/>
              <w:rPr/>
            </w:pPr>
            <w:r w:rsidDel="00000000" w:rsidR="00000000" w:rsidRPr="00000000">
              <w:rPr>
                <w:rtl w:val="0"/>
              </w:rPr>
              <w:t xml:space="preserve">Possíveis editais e fontes de financiamento.................................................</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4">
            <w:pPr>
              <w:widowControl w:val="0"/>
              <w:rPr/>
            </w:pPr>
            <w:r w:rsidDel="00000000" w:rsidR="00000000" w:rsidRPr="00000000">
              <w:rPr>
                <w:rtl w:val="0"/>
              </w:rPr>
              <w:t xml:space="preserve">pág.</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5">
            <w:pPr>
              <w:widowControl w:val="0"/>
              <w:rPr/>
            </w:pPr>
            <w:r w:rsidDel="00000000" w:rsidR="00000000" w:rsidRPr="00000000">
              <w:rPr>
                <w:rtl w:val="0"/>
              </w:rPr>
              <w:t xml:space="preserve">16</w:t>
            </w:r>
          </w:p>
        </w:tc>
      </w:tr>
      <w:tr>
        <w:trPr>
          <w:cantSplit w:val="0"/>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6">
            <w:pPr>
              <w:widowControl w:val="0"/>
              <w:jc w:val="center"/>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7">
            <w:pPr>
              <w:widowControl w:val="0"/>
              <w:rPr/>
            </w:pPr>
            <w:r w:rsidDel="00000000" w:rsidR="00000000" w:rsidRPr="00000000">
              <w:rPr>
                <w:rtl w:val="0"/>
              </w:rPr>
              <w:t xml:space="preserve">Referências Bibliográficas............................................................................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8">
            <w:pPr>
              <w:widowControl w:val="0"/>
              <w:rPr/>
            </w:pPr>
            <w:r w:rsidDel="00000000" w:rsidR="00000000" w:rsidRPr="00000000">
              <w:rPr>
                <w:rtl w:val="0"/>
              </w:rPr>
              <w:t xml:space="preserve">pág.</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9">
            <w:pPr>
              <w:widowControl w:val="0"/>
              <w:rPr/>
            </w:pPr>
            <w:r w:rsidDel="00000000" w:rsidR="00000000" w:rsidRPr="00000000">
              <w:rPr>
                <w:rtl w:val="0"/>
              </w:rPr>
              <w:t xml:space="preserve">20</w:t>
            </w:r>
          </w:p>
        </w:tc>
      </w:tr>
    </w:tbl>
    <w:p w:rsidR="00000000" w:rsidDel="00000000" w:rsidP="00000000" w:rsidRDefault="00000000" w:rsidRPr="00000000" w14:paraId="0000004A">
      <w:pPr>
        <w:spacing w:line="360" w:lineRule="auto"/>
        <w:ind w:left="720" w:firstLine="0"/>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B">
      <w:pPr>
        <w:numPr>
          <w:ilvl w:val="0"/>
          <w:numId w:val="8"/>
        </w:numPr>
        <w:spacing w:line="360" w:lineRule="auto"/>
        <w:ind w:left="720" w:hanging="360"/>
        <w:jc w:val="both"/>
        <w:rPr>
          <w:b w:val="1"/>
          <w:sz w:val="24"/>
          <w:szCs w:val="24"/>
        </w:rPr>
      </w:pPr>
      <w:r w:rsidDel="00000000" w:rsidR="00000000" w:rsidRPr="00000000">
        <w:rPr>
          <w:b w:val="1"/>
          <w:sz w:val="24"/>
          <w:szCs w:val="24"/>
          <w:rtl w:val="0"/>
        </w:rPr>
        <w:t xml:space="preserve">Resumo</w:t>
      </w:r>
    </w:p>
    <w:p w:rsidR="00000000" w:rsidDel="00000000" w:rsidP="00000000" w:rsidRDefault="00000000" w:rsidRPr="00000000" w14:paraId="0000004C">
      <w:pPr>
        <w:spacing w:line="36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4D">
      <w:pPr>
        <w:spacing w:line="360" w:lineRule="auto"/>
        <w:ind w:left="0" w:firstLine="708.6614173228347"/>
        <w:jc w:val="both"/>
        <w:rPr>
          <w:sz w:val="24"/>
          <w:szCs w:val="24"/>
          <w:highlight w:val="yellow"/>
        </w:rPr>
      </w:pPr>
      <w:r w:rsidDel="00000000" w:rsidR="00000000" w:rsidRPr="00000000">
        <w:rPr>
          <w:sz w:val="24"/>
          <w:szCs w:val="24"/>
          <w:rtl w:val="0"/>
        </w:rPr>
        <w:t xml:space="preserve">Trata-se de proposta de c</w:t>
      </w:r>
      <w:r w:rsidDel="00000000" w:rsidR="00000000" w:rsidRPr="00000000">
        <w:rPr>
          <w:sz w:val="24"/>
          <w:szCs w:val="24"/>
          <w:rtl w:val="0"/>
        </w:rPr>
        <w:t xml:space="preserve">riação de plataforma (software) para desenvolvimento de propostas para projetos </w:t>
      </w:r>
      <w:r w:rsidDel="00000000" w:rsidR="00000000" w:rsidRPr="00000000">
        <w:rPr>
          <w:sz w:val="24"/>
          <w:szCs w:val="24"/>
          <w:rtl w:val="0"/>
        </w:rPr>
        <w:t xml:space="preserve">culturais</w:t>
      </w:r>
      <w:r w:rsidDel="00000000" w:rsidR="00000000" w:rsidRPr="00000000">
        <w:rPr>
          <w:sz w:val="24"/>
          <w:szCs w:val="24"/>
          <w:rtl w:val="0"/>
        </w:rPr>
        <w:t xml:space="preserve">, em atendimento a demandas comuns de produtores e artistas, no processo de escrita, organização e inscrição em seleções ou chamadas, por meio de editais, e/ou apresentação para captação de recursos de patrocinadores. A plataforma irá proporcionar a confecção de materiais ligados à gestão de projetos culturais (pré-produção e produção) e à finalização e/ou prestação de contas (pós-produção), com formatos pré-definidos, em atendimento aos parâmetros de editais regulares e de importância reconhecida, como o ProAC/SP, o Pronac (antiga Lei Rouanet), entre outros, mas também haverá a opção de personalização desses materiais, buscando atender a uma infinidade de outras chamadas públicas ou necessidades dos usuários.</w:t>
      </w:r>
      <w:r w:rsidDel="00000000" w:rsidR="00000000" w:rsidRPr="00000000">
        <w:rPr>
          <w:rtl w:val="0"/>
        </w:rPr>
      </w:r>
    </w:p>
    <w:p w:rsidR="00000000" w:rsidDel="00000000" w:rsidP="00000000" w:rsidRDefault="00000000" w:rsidRPr="00000000" w14:paraId="0000004E">
      <w:pPr>
        <w:spacing w:line="360" w:lineRule="auto"/>
        <w:ind w:firstLine="708.6614173228347"/>
        <w:jc w:val="both"/>
        <w:rPr>
          <w:sz w:val="24"/>
          <w:szCs w:val="24"/>
        </w:rPr>
      </w:pPr>
      <w:r w:rsidDel="00000000" w:rsidR="00000000" w:rsidRPr="00000000">
        <w:rPr>
          <w:sz w:val="24"/>
          <w:szCs w:val="24"/>
          <w:rtl w:val="0"/>
        </w:rPr>
        <w:t xml:space="preserve">Entre as funcionalidades previstas para a elaboração de propostas, estão:</w:t>
      </w:r>
    </w:p>
    <w:p w:rsidR="00000000" w:rsidDel="00000000" w:rsidP="00000000" w:rsidRDefault="00000000" w:rsidRPr="00000000" w14:paraId="0000004F">
      <w:pPr>
        <w:numPr>
          <w:ilvl w:val="0"/>
          <w:numId w:val="9"/>
        </w:numPr>
        <w:spacing w:line="360" w:lineRule="auto"/>
        <w:ind w:left="720" w:hanging="360"/>
        <w:jc w:val="both"/>
        <w:rPr>
          <w:sz w:val="24"/>
          <w:szCs w:val="24"/>
        </w:rPr>
      </w:pPr>
      <w:r w:rsidDel="00000000" w:rsidR="00000000" w:rsidRPr="00000000">
        <w:rPr>
          <w:sz w:val="24"/>
          <w:szCs w:val="24"/>
          <w:rtl w:val="0"/>
        </w:rPr>
        <w:t xml:space="preserve">Coleta, o tratamento e o uso de dados  (de pessoas, de lugares, de serviço, etc.) de forma automatizada;</w:t>
      </w:r>
    </w:p>
    <w:p w:rsidR="00000000" w:rsidDel="00000000" w:rsidP="00000000" w:rsidRDefault="00000000" w:rsidRPr="00000000" w14:paraId="00000050">
      <w:pPr>
        <w:numPr>
          <w:ilvl w:val="0"/>
          <w:numId w:val="9"/>
        </w:numPr>
        <w:spacing w:line="360" w:lineRule="auto"/>
        <w:ind w:left="720" w:hanging="360"/>
        <w:jc w:val="both"/>
        <w:rPr>
          <w:sz w:val="24"/>
          <w:szCs w:val="24"/>
        </w:rPr>
      </w:pPr>
      <w:r w:rsidDel="00000000" w:rsidR="00000000" w:rsidRPr="00000000">
        <w:rPr>
          <w:sz w:val="24"/>
          <w:szCs w:val="24"/>
          <w:rtl w:val="0"/>
        </w:rPr>
        <w:t xml:space="preserve">Ferramentas de facilitação de desenvolvimento de conceituação do projeto cultural (apresentação, objetivos e relevância);</w:t>
      </w:r>
    </w:p>
    <w:p w:rsidR="00000000" w:rsidDel="00000000" w:rsidP="00000000" w:rsidRDefault="00000000" w:rsidRPr="00000000" w14:paraId="00000051">
      <w:pPr>
        <w:numPr>
          <w:ilvl w:val="0"/>
          <w:numId w:val="9"/>
        </w:numPr>
        <w:spacing w:line="360" w:lineRule="auto"/>
        <w:ind w:left="720" w:hanging="360"/>
        <w:jc w:val="both"/>
        <w:rPr>
          <w:sz w:val="24"/>
          <w:szCs w:val="24"/>
        </w:rPr>
      </w:pPr>
      <w:r w:rsidDel="00000000" w:rsidR="00000000" w:rsidRPr="00000000">
        <w:rPr>
          <w:sz w:val="24"/>
          <w:szCs w:val="24"/>
          <w:rtl w:val="0"/>
        </w:rPr>
        <w:t xml:space="preserve">Controle de atividades da proposta (checklist em atendimento às normas de determinado edital, por exemplo);</w:t>
      </w:r>
    </w:p>
    <w:p w:rsidR="00000000" w:rsidDel="00000000" w:rsidP="00000000" w:rsidRDefault="00000000" w:rsidRPr="00000000" w14:paraId="00000052">
      <w:pPr>
        <w:numPr>
          <w:ilvl w:val="0"/>
          <w:numId w:val="9"/>
        </w:numPr>
        <w:spacing w:line="360" w:lineRule="auto"/>
        <w:ind w:left="720" w:hanging="360"/>
        <w:jc w:val="both"/>
        <w:rPr>
          <w:sz w:val="24"/>
          <w:szCs w:val="24"/>
        </w:rPr>
      </w:pPr>
      <w:r w:rsidDel="00000000" w:rsidR="00000000" w:rsidRPr="00000000">
        <w:rPr>
          <w:sz w:val="24"/>
          <w:szCs w:val="24"/>
          <w:rtl w:val="0"/>
        </w:rPr>
        <w:t xml:space="preserve">Interface com ferramentas de comunicação e colaboração (e-mail, agenda de contatos, formulários de coleta de dados), gerenciamento de arquivo (drives), análises e relatórios, operações e gestão (calendários, agenda de atividades e fluxos de trabalho);</w:t>
      </w:r>
    </w:p>
    <w:p w:rsidR="00000000" w:rsidDel="00000000" w:rsidP="00000000" w:rsidRDefault="00000000" w:rsidRPr="00000000" w14:paraId="00000053">
      <w:pPr>
        <w:numPr>
          <w:ilvl w:val="0"/>
          <w:numId w:val="9"/>
        </w:numPr>
        <w:spacing w:line="360" w:lineRule="auto"/>
        <w:ind w:left="720" w:hanging="360"/>
        <w:jc w:val="both"/>
        <w:rPr>
          <w:sz w:val="24"/>
          <w:szCs w:val="24"/>
        </w:rPr>
      </w:pPr>
      <w:r w:rsidDel="00000000" w:rsidR="00000000" w:rsidRPr="00000000">
        <w:rPr>
          <w:sz w:val="24"/>
          <w:szCs w:val="24"/>
          <w:rtl w:val="0"/>
        </w:rPr>
        <w:t xml:space="preserve">Geração de documentos (declarações de inscrição ou participação, fichas técnicas, planilhas orçamentárias, cronogramas, etc.);</w:t>
      </w:r>
    </w:p>
    <w:p w:rsidR="00000000" w:rsidDel="00000000" w:rsidP="00000000" w:rsidRDefault="00000000" w:rsidRPr="00000000" w14:paraId="00000054">
      <w:pPr>
        <w:numPr>
          <w:ilvl w:val="0"/>
          <w:numId w:val="9"/>
        </w:numPr>
        <w:spacing w:line="360" w:lineRule="auto"/>
        <w:ind w:left="720" w:hanging="360"/>
        <w:jc w:val="both"/>
        <w:rPr>
          <w:sz w:val="24"/>
          <w:szCs w:val="24"/>
        </w:rPr>
      </w:pPr>
      <w:r w:rsidDel="00000000" w:rsidR="00000000" w:rsidRPr="00000000">
        <w:rPr>
          <w:sz w:val="24"/>
          <w:szCs w:val="24"/>
          <w:rtl w:val="0"/>
        </w:rPr>
        <w:t xml:space="preserve">Coleta de assinaturas digitais;</w:t>
      </w:r>
    </w:p>
    <w:p w:rsidR="00000000" w:rsidDel="00000000" w:rsidP="00000000" w:rsidRDefault="00000000" w:rsidRPr="00000000" w14:paraId="00000055">
      <w:pPr>
        <w:spacing w:line="360" w:lineRule="auto"/>
        <w:ind w:firstLine="708.6614173228347"/>
        <w:jc w:val="both"/>
        <w:rPr>
          <w:sz w:val="24"/>
          <w:szCs w:val="24"/>
        </w:rPr>
      </w:pPr>
      <w:r w:rsidDel="00000000" w:rsidR="00000000" w:rsidRPr="00000000">
        <w:rPr>
          <w:sz w:val="24"/>
          <w:szCs w:val="24"/>
          <w:rtl w:val="0"/>
        </w:rPr>
        <w:t xml:space="preserve">Para um momento futuro, a plataforma também será desenvolvida para as fases de pré-produção, produção e pós-produção de projetos culturais, com a inclusão de ferramentas como:</w:t>
      </w:r>
    </w:p>
    <w:p w:rsidR="00000000" w:rsidDel="00000000" w:rsidP="00000000" w:rsidRDefault="00000000" w:rsidRPr="00000000" w14:paraId="00000056">
      <w:pPr>
        <w:numPr>
          <w:ilvl w:val="0"/>
          <w:numId w:val="7"/>
        </w:numPr>
        <w:spacing w:line="360" w:lineRule="auto"/>
        <w:ind w:left="720" w:hanging="360"/>
        <w:jc w:val="both"/>
        <w:rPr>
          <w:sz w:val="24"/>
          <w:szCs w:val="24"/>
        </w:rPr>
      </w:pPr>
      <w:r w:rsidDel="00000000" w:rsidR="00000000" w:rsidRPr="00000000">
        <w:rPr>
          <w:sz w:val="24"/>
          <w:szCs w:val="24"/>
          <w:rtl w:val="0"/>
        </w:rPr>
        <w:t xml:space="preserve">Checklists e controles de atividades (apresentação ou circulação de espetáculo, evento, publicação, programa, etc.);</w:t>
      </w:r>
    </w:p>
    <w:p w:rsidR="00000000" w:rsidDel="00000000" w:rsidP="00000000" w:rsidRDefault="00000000" w:rsidRPr="00000000" w14:paraId="00000057">
      <w:pPr>
        <w:numPr>
          <w:ilvl w:val="0"/>
          <w:numId w:val="7"/>
        </w:numPr>
        <w:spacing w:line="360" w:lineRule="auto"/>
        <w:ind w:left="720" w:hanging="360"/>
        <w:jc w:val="both"/>
        <w:rPr>
          <w:sz w:val="24"/>
          <w:szCs w:val="24"/>
        </w:rPr>
      </w:pPr>
      <w:r w:rsidDel="00000000" w:rsidR="00000000" w:rsidRPr="00000000">
        <w:rPr>
          <w:sz w:val="24"/>
          <w:szCs w:val="24"/>
          <w:rtl w:val="0"/>
        </w:rPr>
        <w:t xml:space="preserve">Interfaces com ferramentas necessárias, já mencionadas; geração de documentos (comunicados, relatórios, roteiros, etc.), controle financeiro e fiscal e gestão de pessoas e processos;</w:t>
      </w:r>
    </w:p>
    <w:p w:rsidR="00000000" w:rsidDel="00000000" w:rsidP="00000000" w:rsidRDefault="00000000" w:rsidRPr="00000000" w14:paraId="00000058">
      <w:pPr>
        <w:numPr>
          <w:ilvl w:val="0"/>
          <w:numId w:val="7"/>
        </w:numPr>
        <w:spacing w:line="360" w:lineRule="auto"/>
        <w:ind w:left="720" w:hanging="360"/>
        <w:jc w:val="both"/>
        <w:rPr>
          <w:sz w:val="24"/>
          <w:szCs w:val="24"/>
        </w:rPr>
      </w:pPr>
      <w:r w:rsidDel="00000000" w:rsidR="00000000" w:rsidRPr="00000000">
        <w:rPr>
          <w:sz w:val="24"/>
          <w:szCs w:val="24"/>
          <w:rtl w:val="0"/>
        </w:rPr>
        <w:t xml:space="preserve">Ferramentas de geração de documentos e relatórios necessários à prestação de contas;</w:t>
      </w:r>
    </w:p>
    <w:p w:rsidR="00000000" w:rsidDel="00000000" w:rsidP="00000000" w:rsidRDefault="00000000" w:rsidRPr="00000000" w14:paraId="00000059">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5A">
      <w:pPr>
        <w:numPr>
          <w:ilvl w:val="0"/>
          <w:numId w:val="8"/>
        </w:numPr>
        <w:spacing w:line="360" w:lineRule="auto"/>
        <w:ind w:left="720" w:hanging="360"/>
        <w:jc w:val="both"/>
        <w:rPr>
          <w:b w:val="1"/>
          <w:sz w:val="24"/>
          <w:szCs w:val="24"/>
        </w:rPr>
      </w:pPr>
      <w:r w:rsidDel="00000000" w:rsidR="00000000" w:rsidRPr="00000000">
        <w:rPr>
          <w:b w:val="1"/>
          <w:sz w:val="24"/>
          <w:szCs w:val="24"/>
          <w:rtl w:val="0"/>
        </w:rPr>
        <w:t xml:space="preserve">Justificativa</w:t>
      </w:r>
    </w:p>
    <w:p w:rsidR="00000000" w:rsidDel="00000000" w:rsidP="00000000" w:rsidRDefault="00000000" w:rsidRPr="00000000" w14:paraId="0000005B">
      <w:pPr>
        <w:spacing w:line="36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5C">
      <w:pPr>
        <w:spacing w:line="360" w:lineRule="auto"/>
        <w:ind w:left="0" w:firstLine="720"/>
        <w:jc w:val="both"/>
        <w:rPr>
          <w:sz w:val="24"/>
          <w:szCs w:val="24"/>
        </w:rPr>
      </w:pPr>
      <w:r w:rsidDel="00000000" w:rsidR="00000000" w:rsidRPr="00000000">
        <w:rPr>
          <w:sz w:val="24"/>
          <w:szCs w:val="24"/>
          <w:rtl w:val="0"/>
        </w:rPr>
        <w:t xml:space="preserve">As últimas décadas provocaram mudanças estruturais em diversos setores produtivos, refundando alguns, a exemplo do marketing e da comunicação. O segmento cultural também passou por diversas transformações, e um cenário possível, mostra que uma parte significativa do setor sofreu os impactos desses acontecimentos, porém ainda não teve acesso a vários benefícios desse novo cenário, como se pode observar com a chegada da pandemia e a suspensão das atividades culturais presenciais, a vulnerabilidade de artistas e produtores por esse período. </w:t>
      </w:r>
    </w:p>
    <w:p w:rsidR="00000000" w:rsidDel="00000000" w:rsidP="00000000" w:rsidRDefault="00000000" w:rsidRPr="00000000" w14:paraId="0000005D">
      <w:pPr>
        <w:spacing w:line="360" w:lineRule="auto"/>
        <w:ind w:left="0" w:firstLine="708.6614173228347"/>
        <w:jc w:val="both"/>
        <w:rPr>
          <w:sz w:val="24"/>
          <w:szCs w:val="24"/>
        </w:rPr>
      </w:pPr>
      <w:r w:rsidDel="00000000" w:rsidR="00000000" w:rsidRPr="00000000">
        <w:rPr>
          <w:sz w:val="24"/>
          <w:szCs w:val="24"/>
          <w:rtl w:val="0"/>
        </w:rPr>
        <w:t xml:space="preserve">É sabido que os impactos foram amplos e indistintos, porém, é possível ver como muitos setores do comércio, por exemplo, que antes da pandemia ainda eram pouco presentes no mundo digital, rapidamente se adaptaram, desenvolvendo ou aderindo a serviços de e-commerce. A arte, em especial, audiovisual e música (consideradas como indústrias culturais ao longo do século XX), viram surgir novas estruturas na forma de consumo e o aparecimento de novos gigantes em ambos os setores, mas a maior parte de artistas e produtores dessas complexas cadeias, ficaram de fora das negociações econômicas, em um caminho de precarização alinhado à lógica neoliberal ascendida nas últimas três décadas no Brasil e em boa parte do planeta.</w:t>
      </w:r>
    </w:p>
    <w:p w:rsidR="00000000" w:rsidDel="00000000" w:rsidP="00000000" w:rsidRDefault="00000000" w:rsidRPr="00000000" w14:paraId="0000005E">
      <w:pPr>
        <w:spacing w:line="360" w:lineRule="auto"/>
        <w:ind w:left="0" w:firstLine="708.6614173228347"/>
        <w:jc w:val="both"/>
        <w:rPr>
          <w:sz w:val="24"/>
          <w:szCs w:val="24"/>
        </w:rPr>
      </w:pPr>
      <w:r w:rsidDel="00000000" w:rsidR="00000000" w:rsidRPr="00000000">
        <w:rPr>
          <w:sz w:val="24"/>
          <w:szCs w:val="24"/>
          <w:rtl w:val="0"/>
        </w:rPr>
        <w:t xml:space="preserve">A observação de como ainda ocorrem as atividades de produção cultural, principalmente entre o grupo numeroso e significativo de produtores e artistas autônomos ou independentes — e que se enquadram nessa definição por possuírem trabalhos de pequeno ou médio alcance territorial, formação de público ainda pouco desenvolvida, e que, em função dessas duas primeiras condições, possuem pouca interlocução ou expertise com possíveis contratantes ou patrocinadores (públicos ou privados) — gerou interesse em buscar formas de otimizar processos e assim permitir que esses profissionais possam dedicar suas ações mais intensamente no aprimoramento ou ampliação de outras atividades que também lhes competem, como processos de criação e execução de atividades culturais e artísticas.</w:t>
      </w:r>
      <w:r w:rsidDel="00000000" w:rsidR="00000000" w:rsidRPr="00000000">
        <w:rPr>
          <w:rtl w:val="0"/>
        </w:rPr>
      </w:r>
    </w:p>
    <w:p w:rsidR="00000000" w:rsidDel="00000000" w:rsidP="00000000" w:rsidRDefault="00000000" w:rsidRPr="00000000" w14:paraId="0000005F">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60">
      <w:pPr>
        <w:numPr>
          <w:ilvl w:val="0"/>
          <w:numId w:val="8"/>
        </w:numPr>
        <w:spacing w:line="360" w:lineRule="auto"/>
        <w:ind w:left="720" w:hanging="360"/>
        <w:jc w:val="both"/>
        <w:rPr>
          <w:b w:val="1"/>
          <w:sz w:val="24"/>
          <w:szCs w:val="24"/>
        </w:rPr>
      </w:pPr>
      <w:r w:rsidDel="00000000" w:rsidR="00000000" w:rsidRPr="00000000">
        <w:rPr>
          <w:b w:val="1"/>
          <w:sz w:val="24"/>
          <w:szCs w:val="24"/>
          <w:rtl w:val="0"/>
        </w:rPr>
        <w:t xml:space="preserve">Objetivos</w:t>
      </w:r>
    </w:p>
    <w:p w:rsidR="00000000" w:rsidDel="00000000" w:rsidP="00000000" w:rsidRDefault="00000000" w:rsidRPr="00000000" w14:paraId="00000061">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62">
      <w:pPr>
        <w:spacing w:line="360" w:lineRule="auto"/>
        <w:ind w:firstLine="708.6614173228347"/>
        <w:jc w:val="both"/>
        <w:rPr>
          <w:sz w:val="24"/>
          <w:szCs w:val="24"/>
        </w:rPr>
      </w:pPr>
      <w:r w:rsidDel="00000000" w:rsidR="00000000" w:rsidRPr="00000000">
        <w:rPr>
          <w:sz w:val="24"/>
          <w:szCs w:val="24"/>
          <w:rtl w:val="0"/>
        </w:rPr>
        <w:t xml:space="preserve">O principal objetivo do software é a melhoria da eficiência nas atividades relacionadas à produção cultural, sejam essas, a elaboração de propostas ou a gestão de projetos culturais. Busca-se aqui, fomentar o aumento do nível de profissionalização da produção, principalmente em segmentos mais autônomos e independentes do setor cultural, com a otimização do tempo de execução de tarefas não fundamentais ou de alta previsibilidade, redução da refação de atividades com a minimização de erros comuns no processo manual, maior transparência e entendimento de etapas e da visão do todo, incentivo técnico a produção de forma colaborativa, democratização do acesso ao fazer cultural (pela perspectiva da produção como é organizada e estabelecida hoje) e o transbordamento ou reação em cadeia dessas melhorias aos demais atores do setor, como programadores, pareceristas, curadores, artistas e o próprio público.</w:t>
      </w:r>
      <w:r w:rsidDel="00000000" w:rsidR="00000000" w:rsidRPr="00000000">
        <w:br w:type="page"/>
      </w:r>
      <w:r w:rsidDel="00000000" w:rsidR="00000000" w:rsidRPr="00000000">
        <w:rPr>
          <w:rtl w:val="0"/>
        </w:rPr>
      </w:r>
    </w:p>
    <w:p w:rsidR="00000000" w:rsidDel="00000000" w:rsidP="00000000" w:rsidRDefault="00000000" w:rsidRPr="00000000" w14:paraId="00000063">
      <w:pPr>
        <w:numPr>
          <w:ilvl w:val="0"/>
          <w:numId w:val="8"/>
        </w:numPr>
        <w:spacing w:line="360" w:lineRule="auto"/>
        <w:ind w:left="720" w:hanging="360"/>
        <w:jc w:val="both"/>
        <w:rPr>
          <w:b w:val="1"/>
          <w:sz w:val="24"/>
          <w:szCs w:val="24"/>
        </w:rPr>
      </w:pPr>
      <w:r w:rsidDel="00000000" w:rsidR="00000000" w:rsidRPr="00000000">
        <w:rPr>
          <w:b w:val="1"/>
          <w:sz w:val="24"/>
          <w:szCs w:val="24"/>
          <w:rtl w:val="0"/>
        </w:rPr>
        <w:t xml:space="preserve">Ficha técnica</w:t>
      </w:r>
      <w:r w:rsidDel="00000000" w:rsidR="00000000" w:rsidRPr="00000000">
        <w:rPr>
          <w:rtl w:val="0"/>
        </w:rPr>
      </w:r>
    </w:p>
    <w:p w:rsidR="00000000" w:rsidDel="00000000" w:rsidP="00000000" w:rsidRDefault="00000000" w:rsidRPr="00000000" w14:paraId="00000064">
      <w:pPr>
        <w:spacing w:line="360" w:lineRule="auto"/>
        <w:ind w:left="0" w:firstLine="0"/>
        <w:jc w:val="both"/>
        <w:rPr>
          <w:sz w:val="24"/>
          <w:szCs w:val="24"/>
        </w:rPr>
      </w:pPr>
      <w:r w:rsidDel="00000000" w:rsidR="00000000" w:rsidRPr="00000000">
        <w:rPr>
          <w:rtl w:val="0"/>
        </w:rPr>
      </w:r>
    </w:p>
    <w:tbl>
      <w:tblPr>
        <w:tblStyle w:val="Table2"/>
        <w:tblW w:w="51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60"/>
        <w:gridCol w:w="1200"/>
        <w:tblGridChange w:id="0">
          <w:tblGrid>
            <w:gridCol w:w="3960"/>
            <w:gridCol w:w="1200"/>
          </w:tblGrid>
        </w:tblGridChange>
      </w:tblGrid>
      <w:tr>
        <w:trPr>
          <w:cantSplit w:val="0"/>
          <w:trHeight w:val="405" w:hRule="atLeast"/>
          <w:tblHeader w:val="0"/>
        </w:trPr>
        <w:tc>
          <w:tcPr>
            <w:gridSpan w:val="2"/>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5">
            <w:pPr>
              <w:widowControl w:val="0"/>
              <w:jc w:val="center"/>
              <w:rPr>
                <w:sz w:val="20"/>
                <w:szCs w:val="20"/>
              </w:rPr>
            </w:pPr>
            <w:r w:rsidDel="00000000" w:rsidR="00000000" w:rsidRPr="00000000">
              <w:rPr>
                <w:b w:val="1"/>
                <w:sz w:val="28"/>
                <w:szCs w:val="28"/>
                <w:rtl w:val="0"/>
              </w:rPr>
              <w:t xml:space="preserve">FICHA TÉCNICA</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7">
            <w:pPr>
              <w:widowControl w:val="0"/>
              <w:rPr>
                <w:sz w:val="20"/>
                <w:szCs w:val="20"/>
              </w:rPr>
            </w:pPr>
            <w:r w:rsidDel="00000000" w:rsidR="00000000" w:rsidRPr="00000000">
              <w:rPr>
                <w:b w:val="1"/>
                <w:sz w:val="20"/>
                <w:szCs w:val="20"/>
                <w:rtl w:val="0"/>
              </w:rPr>
              <w:t xml:space="preserve">EQUIPE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8">
            <w:pPr>
              <w:widowControl w:val="0"/>
              <w:jc w:val="center"/>
              <w:rPr>
                <w:sz w:val="20"/>
                <w:szCs w:val="20"/>
              </w:rPr>
            </w:pPr>
            <w:r w:rsidDel="00000000" w:rsidR="00000000" w:rsidRPr="00000000">
              <w:rPr>
                <w:b w:val="1"/>
                <w:sz w:val="20"/>
                <w:szCs w:val="20"/>
                <w:rtl w:val="0"/>
              </w:rPr>
              <w:t xml:space="preserve">QTDE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9">
            <w:pPr>
              <w:widowControl w:val="0"/>
              <w:rPr>
                <w:sz w:val="20"/>
                <w:szCs w:val="20"/>
              </w:rPr>
            </w:pPr>
            <w:r w:rsidDel="00000000" w:rsidR="00000000" w:rsidRPr="00000000">
              <w:rPr>
                <w:sz w:val="20"/>
                <w:szCs w:val="20"/>
                <w:rtl w:val="0"/>
              </w:rPr>
              <w:t xml:space="preserve">DESENVOLVIMENTO</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A">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B">
            <w:pPr>
              <w:widowControl w:val="0"/>
              <w:rPr>
                <w:sz w:val="20"/>
                <w:szCs w:val="20"/>
              </w:rPr>
            </w:pPr>
            <w:r w:rsidDel="00000000" w:rsidR="00000000" w:rsidRPr="00000000">
              <w:rPr>
                <w:sz w:val="20"/>
                <w:szCs w:val="20"/>
                <w:rtl w:val="0"/>
              </w:rPr>
              <w:t xml:space="preserve">Gerente de produto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C">
            <w:pPr>
              <w:widowControl w:val="0"/>
              <w:jc w:val="center"/>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D">
            <w:pPr>
              <w:widowControl w:val="0"/>
              <w:rPr>
                <w:sz w:val="20"/>
                <w:szCs w:val="20"/>
              </w:rPr>
            </w:pPr>
            <w:r w:rsidDel="00000000" w:rsidR="00000000" w:rsidRPr="00000000">
              <w:rPr>
                <w:sz w:val="20"/>
                <w:szCs w:val="20"/>
                <w:rtl w:val="0"/>
              </w:rPr>
              <w:t xml:space="preserve">Product Owner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E">
            <w:pPr>
              <w:widowControl w:val="0"/>
              <w:jc w:val="center"/>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F">
            <w:pPr>
              <w:widowControl w:val="0"/>
              <w:rPr>
                <w:sz w:val="20"/>
                <w:szCs w:val="20"/>
              </w:rPr>
            </w:pPr>
            <w:r w:rsidDel="00000000" w:rsidR="00000000" w:rsidRPr="00000000">
              <w:rPr>
                <w:sz w:val="20"/>
                <w:szCs w:val="20"/>
                <w:rtl w:val="0"/>
              </w:rPr>
              <w:t xml:space="preserve">Desenvolvedor front-end</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0">
            <w:pPr>
              <w:widowControl w:val="0"/>
              <w:jc w:val="center"/>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1">
            <w:pPr>
              <w:widowControl w:val="0"/>
              <w:rPr>
                <w:sz w:val="20"/>
                <w:szCs w:val="20"/>
              </w:rPr>
            </w:pPr>
            <w:r w:rsidDel="00000000" w:rsidR="00000000" w:rsidRPr="00000000">
              <w:rPr>
                <w:sz w:val="20"/>
                <w:szCs w:val="20"/>
                <w:rtl w:val="0"/>
              </w:rPr>
              <w:t xml:space="preserve">Desenvolvedor back-end</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2">
            <w:pPr>
              <w:widowControl w:val="0"/>
              <w:jc w:val="center"/>
              <w:rPr>
                <w:sz w:val="20"/>
                <w:szCs w:val="20"/>
              </w:rPr>
            </w:pPr>
            <w:r w:rsidDel="00000000" w:rsidR="00000000" w:rsidRPr="00000000">
              <w:rPr>
                <w:sz w:val="20"/>
                <w:szCs w:val="20"/>
                <w:rtl w:val="0"/>
              </w:rPr>
              <w:t xml:space="preserve">4</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3">
            <w:pPr>
              <w:widowControl w:val="0"/>
              <w:rPr>
                <w:sz w:val="20"/>
                <w:szCs w:val="20"/>
              </w:rPr>
            </w:pPr>
            <w:r w:rsidDel="00000000" w:rsidR="00000000" w:rsidRPr="00000000">
              <w:rPr>
                <w:sz w:val="20"/>
                <w:szCs w:val="20"/>
                <w:rtl w:val="0"/>
              </w:rPr>
              <w:t xml:space="preserve">UX/UI Product Designer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4">
            <w:pPr>
              <w:widowControl w:val="0"/>
              <w:jc w:val="center"/>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5">
            <w:pPr>
              <w:widowControl w:val="0"/>
              <w:rPr>
                <w:sz w:val="20"/>
                <w:szCs w:val="20"/>
              </w:rPr>
            </w:pPr>
            <w:r w:rsidDel="00000000" w:rsidR="00000000" w:rsidRPr="00000000">
              <w:rPr>
                <w:sz w:val="20"/>
                <w:szCs w:val="20"/>
                <w:rtl w:val="0"/>
              </w:rPr>
              <w:t xml:space="preserve">Analista de QA (Quality Assurance)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6">
            <w:pPr>
              <w:widowControl w:val="0"/>
              <w:jc w:val="center"/>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7">
            <w:pPr>
              <w:widowControl w:val="0"/>
              <w:rPr>
                <w:sz w:val="20"/>
                <w:szCs w:val="20"/>
              </w:rPr>
            </w:pPr>
            <w:r w:rsidDel="00000000" w:rsidR="00000000" w:rsidRPr="00000000">
              <w:rPr>
                <w:sz w:val="20"/>
                <w:szCs w:val="20"/>
                <w:rtl w:val="0"/>
              </w:rPr>
              <w:t xml:space="preserve">Analista de Marketing</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8">
            <w:pPr>
              <w:widowControl w:val="0"/>
              <w:jc w:val="center"/>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79">
            <w:pPr>
              <w:widowControl w:val="0"/>
              <w:rPr>
                <w:sz w:val="20"/>
                <w:szCs w:val="20"/>
              </w:rPr>
            </w:pPr>
            <w:r w:rsidDel="00000000" w:rsidR="00000000" w:rsidRPr="00000000">
              <w:rPr>
                <w:sz w:val="20"/>
                <w:szCs w:val="20"/>
                <w:rtl w:val="0"/>
              </w:rPr>
              <w:t xml:space="preserve">COMUNICAÇÃO</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7A">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B">
            <w:pPr>
              <w:widowControl w:val="0"/>
              <w:rPr>
                <w:sz w:val="20"/>
                <w:szCs w:val="20"/>
              </w:rPr>
            </w:pPr>
            <w:r w:rsidDel="00000000" w:rsidR="00000000" w:rsidRPr="00000000">
              <w:rPr>
                <w:sz w:val="20"/>
                <w:szCs w:val="20"/>
                <w:rtl w:val="0"/>
              </w:rPr>
              <w:t xml:space="preserve">Assessor de Imprensa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C">
            <w:pPr>
              <w:widowControl w:val="0"/>
              <w:jc w:val="center"/>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D">
            <w:pPr>
              <w:widowControl w:val="0"/>
              <w:rPr>
                <w:sz w:val="20"/>
                <w:szCs w:val="20"/>
              </w:rPr>
            </w:pPr>
            <w:r w:rsidDel="00000000" w:rsidR="00000000" w:rsidRPr="00000000">
              <w:rPr>
                <w:sz w:val="20"/>
                <w:szCs w:val="20"/>
                <w:rtl w:val="0"/>
              </w:rPr>
              <w:t xml:space="preserve">Criador de Conteúdo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E">
            <w:pPr>
              <w:widowControl w:val="0"/>
              <w:jc w:val="center"/>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F">
            <w:pPr>
              <w:widowControl w:val="0"/>
              <w:rPr>
                <w:sz w:val="20"/>
                <w:szCs w:val="20"/>
              </w:rPr>
            </w:pPr>
            <w:r w:rsidDel="00000000" w:rsidR="00000000" w:rsidRPr="00000000">
              <w:rPr>
                <w:sz w:val="20"/>
                <w:szCs w:val="20"/>
                <w:rtl w:val="0"/>
              </w:rPr>
              <w:t xml:space="preserve">Diretor de Arte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0">
            <w:pPr>
              <w:widowControl w:val="0"/>
              <w:jc w:val="center"/>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1">
            <w:pPr>
              <w:widowControl w:val="0"/>
              <w:rPr>
                <w:sz w:val="20"/>
                <w:szCs w:val="20"/>
              </w:rPr>
            </w:pPr>
            <w:r w:rsidDel="00000000" w:rsidR="00000000" w:rsidRPr="00000000">
              <w:rPr>
                <w:sz w:val="20"/>
                <w:szCs w:val="20"/>
                <w:rtl w:val="0"/>
              </w:rPr>
              <w:t xml:space="preserve">Gestor de Mídias Sociais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2">
            <w:pPr>
              <w:widowControl w:val="0"/>
              <w:jc w:val="center"/>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83">
            <w:pPr>
              <w:widowControl w:val="0"/>
              <w:rPr>
                <w:sz w:val="20"/>
                <w:szCs w:val="20"/>
              </w:rPr>
            </w:pPr>
            <w:r w:rsidDel="00000000" w:rsidR="00000000" w:rsidRPr="00000000">
              <w:rPr>
                <w:sz w:val="20"/>
                <w:szCs w:val="20"/>
                <w:rtl w:val="0"/>
              </w:rPr>
              <w:t xml:space="preserve">ADMINISTRATIVO</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84">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5">
            <w:pPr>
              <w:widowControl w:val="0"/>
              <w:rPr>
                <w:sz w:val="20"/>
                <w:szCs w:val="20"/>
              </w:rPr>
            </w:pPr>
            <w:r w:rsidDel="00000000" w:rsidR="00000000" w:rsidRPr="00000000">
              <w:rPr>
                <w:sz w:val="20"/>
                <w:szCs w:val="20"/>
                <w:rtl w:val="0"/>
              </w:rPr>
              <w:t xml:space="preserve">Financeiro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6">
            <w:pPr>
              <w:widowControl w:val="0"/>
              <w:jc w:val="center"/>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7">
            <w:pPr>
              <w:widowControl w:val="0"/>
              <w:rPr>
                <w:sz w:val="20"/>
                <w:szCs w:val="20"/>
              </w:rPr>
            </w:pPr>
            <w:r w:rsidDel="00000000" w:rsidR="00000000" w:rsidRPr="00000000">
              <w:rPr>
                <w:sz w:val="20"/>
                <w:szCs w:val="20"/>
                <w:rtl w:val="0"/>
              </w:rPr>
              <w:t xml:space="preserve">Assistente de RH</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8">
            <w:pPr>
              <w:widowControl w:val="0"/>
              <w:jc w:val="center"/>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9">
            <w:pPr>
              <w:widowControl w:val="0"/>
              <w:rPr>
                <w:sz w:val="20"/>
                <w:szCs w:val="20"/>
              </w:rPr>
            </w:pPr>
            <w:r w:rsidDel="00000000" w:rsidR="00000000" w:rsidRPr="00000000">
              <w:rPr>
                <w:sz w:val="20"/>
                <w:szCs w:val="20"/>
                <w:rtl w:val="0"/>
              </w:rPr>
              <w:t xml:space="preserve">Contador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A">
            <w:pPr>
              <w:widowControl w:val="0"/>
              <w:jc w:val="center"/>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B">
            <w:pPr>
              <w:widowControl w:val="0"/>
              <w:rPr>
                <w:sz w:val="20"/>
                <w:szCs w:val="20"/>
              </w:rPr>
            </w:pPr>
            <w:r w:rsidDel="00000000" w:rsidR="00000000" w:rsidRPr="00000000">
              <w:rPr>
                <w:sz w:val="20"/>
                <w:szCs w:val="20"/>
                <w:rtl w:val="0"/>
              </w:rPr>
              <w:t xml:space="preserve">Advogado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C">
            <w:pPr>
              <w:widowControl w:val="0"/>
              <w:jc w:val="center"/>
              <w:rPr>
                <w:sz w:val="20"/>
                <w:szCs w:val="20"/>
              </w:rPr>
            </w:pPr>
            <w:r w:rsidDel="00000000" w:rsidR="00000000" w:rsidRPr="00000000">
              <w:rPr>
                <w:sz w:val="20"/>
                <w:szCs w:val="20"/>
                <w:rtl w:val="0"/>
              </w:rPr>
              <w:t xml:space="preserve">1</w:t>
            </w:r>
          </w:p>
        </w:tc>
      </w:tr>
    </w:tbl>
    <w:p w:rsidR="00000000" w:rsidDel="00000000" w:rsidP="00000000" w:rsidRDefault="00000000" w:rsidRPr="00000000" w14:paraId="0000008D">
      <w:pPr>
        <w:spacing w:line="360" w:lineRule="auto"/>
        <w:ind w:left="0" w:firstLine="0"/>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E">
      <w:pPr>
        <w:numPr>
          <w:ilvl w:val="0"/>
          <w:numId w:val="8"/>
        </w:numPr>
        <w:spacing w:line="360" w:lineRule="auto"/>
        <w:ind w:left="720" w:hanging="360"/>
        <w:jc w:val="both"/>
        <w:rPr>
          <w:b w:val="1"/>
          <w:sz w:val="24"/>
          <w:szCs w:val="24"/>
        </w:rPr>
      </w:pPr>
      <w:r w:rsidDel="00000000" w:rsidR="00000000" w:rsidRPr="00000000">
        <w:rPr>
          <w:b w:val="1"/>
          <w:sz w:val="24"/>
          <w:szCs w:val="24"/>
          <w:rtl w:val="0"/>
        </w:rPr>
        <w:t xml:space="preserve">Orçamento e fluxo de reembolso</w:t>
      </w:r>
    </w:p>
    <w:p w:rsidR="00000000" w:rsidDel="00000000" w:rsidP="00000000" w:rsidRDefault="00000000" w:rsidRPr="00000000" w14:paraId="0000008F">
      <w:pPr>
        <w:spacing w:line="360" w:lineRule="auto"/>
        <w:ind w:left="0" w:firstLine="0"/>
        <w:jc w:val="both"/>
        <w:rPr>
          <w:sz w:val="24"/>
          <w:szCs w:val="24"/>
        </w:rPr>
      </w:pPr>
      <w:r w:rsidDel="00000000" w:rsidR="00000000" w:rsidRPr="00000000">
        <w:rPr>
          <w:rtl w:val="0"/>
        </w:rPr>
      </w:r>
    </w:p>
    <w:tbl>
      <w:tblPr>
        <w:tblStyle w:val="Table3"/>
        <w:tblW w:w="9070.866141732284"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24.274745594593"/>
        <w:gridCol w:w="1128.5681047256342"/>
        <w:gridCol w:w="1622.316650543099"/>
        <w:gridCol w:w="973.3899903258595"/>
        <w:gridCol w:w="1622.316650543099"/>
        <w:tblGridChange w:id="0">
          <w:tblGrid>
            <w:gridCol w:w="3724.274745594593"/>
            <w:gridCol w:w="1128.5681047256342"/>
            <w:gridCol w:w="1622.316650543099"/>
            <w:gridCol w:w="973.3899903258595"/>
            <w:gridCol w:w="1622.316650543099"/>
          </w:tblGrid>
        </w:tblGridChange>
      </w:tblGrid>
      <w:tr>
        <w:trPr>
          <w:cantSplit w:val="0"/>
          <w:trHeight w:val="405" w:hRule="atLeast"/>
          <w:tblHeader w:val="0"/>
        </w:trPr>
        <w:tc>
          <w:tcPr>
            <w:gridSpan w:val="5"/>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90">
            <w:pPr>
              <w:widowControl w:val="0"/>
              <w:jc w:val="center"/>
              <w:rPr>
                <w:sz w:val="20"/>
                <w:szCs w:val="20"/>
              </w:rPr>
            </w:pPr>
            <w:r w:rsidDel="00000000" w:rsidR="00000000" w:rsidRPr="00000000">
              <w:rPr>
                <w:b w:val="1"/>
                <w:sz w:val="28"/>
                <w:szCs w:val="28"/>
                <w:rtl w:val="0"/>
              </w:rPr>
              <w:t xml:space="preserve">PLANILHA ORÇAMENTÁRIA</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95">
            <w:pPr>
              <w:widowControl w:val="0"/>
              <w:rPr>
                <w:sz w:val="20"/>
                <w:szCs w:val="20"/>
              </w:rPr>
            </w:pPr>
            <w:r w:rsidDel="00000000" w:rsidR="00000000" w:rsidRPr="00000000">
              <w:rPr>
                <w:b w:val="1"/>
                <w:sz w:val="20"/>
                <w:szCs w:val="20"/>
                <w:rtl w:val="0"/>
              </w:rPr>
              <w:t xml:space="preserve">EQUIPE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96">
            <w:pPr>
              <w:widowControl w:val="0"/>
              <w:jc w:val="center"/>
              <w:rPr>
                <w:sz w:val="20"/>
                <w:szCs w:val="20"/>
              </w:rPr>
            </w:pPr>
            <w:r w:rsidDel="00000000" w:rsidR="00000000" w:rsidRPr="00000000">
              <w:rPr>
                <w:b w:val="1"/>
                <w:sz w:val="20"/>
                <w:szCs w:val="20"/>
                <w:rtl w:val="0"/>
              </w:rPr>
              <w:t xml:space="preserve">QTDE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97">
            <w:pPr>
              <w:widowControl w:val="0"/>
              <w:jc w:val="center"/>
              <w:rPr>
                <w:sz w:val="20"/>
                <w:szCs w:val="20"/>
              </w:rPr>
            </w:pPr>
            <w:r w:rsidDel="00000000" w:rsidR="00000000" w:rsidRPr="00000000">
              <w:rPr>
                <w:b w:val="1"/>
                <w:sz w:val="20"/>
                <w:szCs w:val="20"/>
                <w:rtl w:val="0"/>
              </w:rPr>
              <w:t xml:space="preserve">REMUNERAÇÃO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98">
            <w:pPr>
              <w:widowControl w:val="0"/>
              <w:jc w:val="center"/>
              <w:rPr>
                <w:sz w:val="20"/>
                <w:szCs w:val="20"/>
              </w:rPr>
            </w:pPr>
            <w:r w:rsidDel="00000000" w:rsidR="00000000" w:rsidRPr="00000000">
              <w:rPr>
                <w:b w:val="1"/>
                <w:sz w:val="20"/>
                <w:szCs w:val="20"/>
                <w:rtl w:val="0"/>
              </w:rPr>
              <w:t xml:space="preserve">PRAZO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99">
            <w:pPr>
              <w:widowControl w:val="0"/>
              <w:jc w:val="center"/>
              <w:rPr>
                <w:sz w:val="20"/>
                <w:szCs w:val="20"/>
              </w:rPr>
            </w:pPr>
            <w:r w:rsidDel="00000000" w:rsidR="00000000" w:rsidRPr="00000000">
              <w:rPr>
                <w:b w:val="1"/>
                <w:sz w:val="20"/>
                <w:szCs w:val="20"/>
                <w:rtl w:val="0"/>
              </w:rPr>
              <w:t xml:space="preserve">VALOR</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9A">
            <w:pPr>
              <w:widowControl w:val="0"/>
              <w:rPr>
                <w:sz w:val="20"/>
                <w:szCs w:val="20"/>
              </w:rPr>
            </w:pPr>
            <w:r w:rsidDel="00000000" w:rsidR="00000000" w:rsidRPr="00000000">
              <w:rPr>
                <w:sz w:val="20"/>
                <w:szCs w:val="20"/>
                <w:rtl w:val="0"/>
              </w:rPr>
              <w:t xml:space="preserve">DESENVOLVIMENTO</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9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9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9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9E">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F">
            <w:pPr>
              <w:widowControl w:val="0"/>
              <w:rPr>
                <w:sz w:val="20"/>
                <w:szCs w:val="20"/>
              </w:rPr>
            </w:pPr>
            <w:r w:rsidDel="00000000" w:rsidR="00000000" w:rsidRPr="00000000">
              <w:rPr>
                <w:sz w:val="20"/>
                <w:szCs w:val="20"/>
                <w:rtl w:val="0"/>
              </w:rPr>
              <w:t xml:space="preserve">Gerente de produto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0">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1">
            <w:pPr>
              <w:widowControl w:val="0"/>
              <w:jc w:val="center"/>
              <w:rPr>
                <w:sz w:val="20"/>
                <w:szCs w:val="20"/>
              </w:rPr>
            </w:pPr>
            <w:r w:rsidDel="00000000" w:rsidR="00000000" w:rsidRPr="00000000">
              <w:rPr>
                <w:sz w:val="20"/>
                <w:szCs w:val="20"/>
                <w:rtl w:val="0"/>
              </w:rPr>
              <w:t xml:space="preserve">R$ 10.424,00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2">
            <w:pPr>
              <w:widowControl w:val="0"/>
              <w:jc w:val="center"/>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A3">
            <w:pPr>
              <w:widowControl w:val="0"/>
              <w:jc w:val="center"/>
              <w:rPr>
                <w:sz w:val="20"/>
                <w:szCs w:val="20"/>
              </w:rPr>
            </w:pPr>
            <w:r w:rsidDel="00000000" w:rsidR="00000000" w:rsidRPr="00000000">
              <w:rPr>
                <w:sz w:val="20"/>
                <w:szCs w:val="20"/>
                <w:rtl w:val="0"/>
              </w:rPr>
              <w:t xml:space="preserve">R$ 83.392,00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4">
            <w:pPr>
              <w:widowControl w:val="0"/>
              <w:rPr>
                <w:sz w:val="20"/>
                <w:szCs w:val="20"/>
              </w:rPr>
            </w:pPr>
            <w:r w:rsidDel="00000000" w:rsidR="00000000" w:rsidRPr="00000000">
              <w:rPr>
                <w:sz w:val="20"/>
                <w:szCs w:val="20"/>
                <w:rtl w:val="0"/>
              </w:rPr>
              <w:t xml:space="preserve">Product Owner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5">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6">
            <w:pPr>
              <w:widowControl w:val="0"/>
              <w:jc w:val="center"/>
              <w:rPr>
                <w:sz w:val="20"/>
                <w:szCs w:val="20"/>
              </w:rPr>
            </w:pPr>
            <w:r w:rsidDel="00000000" w:rsidR="00000000" w:rsidRPr="00000000">
              <w:rPr>
                <w:sz w:val="20"/>
                <w:szCs w:val="20"/>
                <w:rtl w:val="0"/>
              </w:rPr>
              <w:t xml:space="preserve">R$ 7.000,00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7">
            <w:pPr>
              <w:widowControl w:val="0"/>
              <w:jc w:val="center"/>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A8">
            <w:pPr>
              <w:widowControl w:val="0"/>
              <w:jc w:val="center"/>
              <w:rPr>
                <w:sz w:val="20"/>
                <w:szCs w:val="20"/>
              </w:rPr>
            </w:pPr>
            <w:r w:rsidDel="00000000" w:rsidR="00000000" w:rsidRPr="00000000">
              <w:rPr>
                <w:sz w:val="20"/>
                <w:szCs w:val="20"/>
                <w:rtl w:val="0"/>
              </w:rPr>
              <w:t xml:space="preserve">R$ 56.000,00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9">
            <w:pPr>
              <w:widowControl w:val="0"/>
              <w:rPr>
                <w:sz w:val="20"/>
                <w:szCs w:val="20"/>
              </w:rPr>
            </w:pPr>
            <w:r w:rsidDel="00000000" w:rsidR="00000000" w:rsidRPr="00000000">
              <w:rPr>
                <w:sz w:val="20"/>
                <w:szCs w:val="20"/>
                <w:rtl w:val="0"/>
              </w:rPr>
              <w:t xml:space="preserve">Desenvolvedor front-end</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A">
            <w:pPr>
              <w:widowControl w:val="0"/>
              <w:jc w:val="cente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B">
            <w:pPr>
              <w:widowControl w:val="0"/>
              <w:jc w:val="center"/>
              <w:rPr>
                <w:sz w:val="20"/>
                <w:szCs w:val="20"/>
              </w:rPr>
            </w:pPr>
            <w:r w:rsidDel="00000000" w:rsidR="00000000" w:rsidRPr="00000000">
              <w:rPr>
                <w:sz w:val="20"/>
                <w:szCs w:val="20"/>
                <w:rtl w:val="0"/>
              </w:rPr>
              <w:t xml:space="preserve">R$ 5.000,00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C">
            <w:pPr>
              <w:widowControl w:val="0"/>
              <w:jc w:val="center"/>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AD">
            <w:pPr>
              <w:widowControl w:val="0"/>
              <w:jc w:val="center"/>
              <w:rPr>
                <w:sz w:val="20"/>
                <w:szCs w:val="20"/>
              </w:rPr>
            </w:pPr>
            <w:r w:rsidDel="00000000" w:rsidR="00000000" w:rsidRPr="00000000">
              <w:rPr>
                <w:sz w:val="20"/>
                <w:szCs w:val="20"/>
                <w:rtl w:val="0"/>
              </w:rPr>
              <w:t xml:space="preserve">R$ 50.000,00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E">
            <w:pPr>
              <w:widowControl w:val="0"/>
              <w:rPr>
                <w:sz w:val="20"/>
                <w:szCs w:val="20"/>
              </w:rPr>
            </w:pPr>
            <w:r w:rsidDel="00000000" w:rsidR="00000000" w:rsidRPr="00000000">
              <w:rPr>
                <w:sz w:val="20"/>
                <w:szCs w:val="20"/>
                <w:rtl w:val="0"/>
              </w:rPr>
              <w:t xml:space="preserve">Desenvolvedor back-end</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F">
            <w:pPr>
              <w:widowControl w:val="0"/>
              <w:jc w:val="center"/>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0">
            <w:pPr>
              <w:widowControl w:val="0"/>
              <w:jc w:val="center"/>
              <w:rPr>
                <w:sz w:val="20"/>
                <w:szCs w:val="20"/>
              </w:rPr>
            </w:pPr>
            <w:r w:rsidDel="00000000" w:rsidR="00000000" w:rsidRPr="00000000">
              <w:rPr>
                <w:sz w:val="20"/>
                <w:szCs w:val="20"/>
                <w:rtl w:val="0"/>
              </w:rPr>
              <w:t xml:space="preserve">R$ 5.000,00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1">
            <w:pPr>
              <w:widowControl w:val="0"/>
              <w:jc w:val="center"/>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B2">
            <w:pPr>
              <w:widowControl w:val="0"/>
              <w:jc w:val="center"/>
              <w:rPr>
                <w:sz w:val="20"/>
                <w:szCs w:val="20"/>
              </w:rPr>
            </w:pPr>
            <w:r w:rsidDel="00000000" w:rsidR="00000000" w:rsidRPr="00000000">
              <w:rPr>
                <w:sz w:val="20"/>
                <w:szCs w:val="20"/>
                <w:rtl w:val="0"/>
              </w:rPr>
              <w:t xml:space="preserve">R$ 80.000,00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3">
            <w:pPr>
              <w:widowControl w:val="0"/>
              <w:rPr>
                <w:sz w:val="20"/>
                <w:szCs w:val="20"/>
              </w:rPr>
            </w:pPr>
            <w:r w:rsidDel="00000000" w:rsidR="00000000" w:rsidRPr="00000000">
              <w:rPr>
                <w:sz w:val="20"/>
                <w:szCs w:val="20"/>
                <w:rtl w:val="0"/>
              </w:rPr>
              <w:t xml:space="preserve">UX/UI Product Designer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4">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5">
            <w:pPr>
              <w:widowControl w:val="0"/>
              <w:jc w:val="center"/>
              <w:rPr>
                <w:sz w:val="20"/>
                <w:szCs w:val="20"/>
              </w:rPr>
            </w:pPr>
            <w:r w:rsidDel="00000000" w:rsidR="00000000" w:rsidRPr="00000000">
              <w:rPr>
                <w:sz w:val="20"/>
                <w:szCs w:val="20"/>
                <w:rtl w:val="0"/>
              </w:rPr>
              <w:t xml:space="preserve">R$ 4.500,00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6">
            <w:pPr>
              <w:widowControl w:val="0"/>
              <w:jc w:val="center"/>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B7">
            <w:pPr>
              <w:widowControl w:val="0"/>
              <w:jc w:val="center"/>
              <w:rPr>
                <w:sz w:val="20"/>
                <w:szCs w:val="20"/>
              </w:rPr>
            </w:pPr>
            <w:r w:rsidDel="00000000" w:rsidR="00000000" w:rsidRPr="00000000">
              <w:rPr>
                <w:sz w:val="20"/>
                <w:szCs w:val="20"/>
                <w:rtl w:val="0"/>
              </w:rPr>
              <w:t xml:space="preserve">R$ 27.000,00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8">
            <w:pPr>
              <w:widowControl w:val="0"/>
              <w:rPr>
                <w:sz w:val="20"/>
                <w:szCs w:val="20"/>
              </w:rPr>
            </w:pPr>
            <w:r w:rsidDel="00000000" w:rsidR="00000000" w:rsidRPr="00000000">
              <w:rPr>
                <w:sz w:val="20"/>
                <w:szCs w:val="20"/>
                <w:rtl w:val="0"/>
              </w:rPr>
              <w:t xml:space="preserve">Analista de QA (Quality Assurance)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9">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A">
            <w:pPr>
              <w:widowControl w:val="0"/>
              <w:jc w:val="center"/>
              <w:rPr>
                <w:sz w:val="20"/>
                <w:szCs w:val="20"/>
              </w:rPr>
            </w:pPr>
            <w:r w:rsidDel="00000000" w:rsidR="00000000" w:rsidRPr="00000000">
              <w:rPr>
                <w:sz w:val="20"/>
                <w:szCs w:val="20"/>
                <w:rtl w:val="0"/>
              </w:rPr>
              <w:t xml:space="preserve">R$ 3.800,00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B">
            <w:pPr>
              <w:widowControl w:val="0"/>
              <w:jc w:val="center"/>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BC">
            <w:pPr>
              <w:widowControl w:val="0"/>
              <w:jc w:val="center"/>
              <w:rPr>
                <w:sz w:val="20"/>
                <w:szCs w:val="20"/>
              </w:rPr>
            </w:pPr>
            <w:r w:rsidDel="00000000" w:rsidR="00000000" w:rsidRPr="00000000">
              <w:rPr>
                <w:sz w:val="20"/>
                <w:szCs w:val="20"/>
                <w:rtl w:val="0"/>
              </w:rPr>
              <w:t xml:space="preserve">R$ 15.200,00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D">
            <w:pPr>
              <w:widowControl w:val="0"/>
              <w:rPr>
                <w:sz w:val="20"/>
                <w:szCs w:val="20"/>
              </w:rPr>
            </w:pPr>
            <w:r w:rsidDel="00000000" w:rsidR="00000000" w:rsidRPr="00000000">
              <w:rPr>
                <w:sz w:val="20"/>
                <w:szCs w:val="20"/>
                <w:rtl w:val="0"/>
              </w:rPr>
              <w:t xml:space="preserve">Analista de Marketing</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E">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F">
            <w:pPr>
              <w:widowControl w:val="0"/>
              <w:jc w:val="center"/>
              <w:rPr>
                <w:sz w:val="20"/>
                <w:szCs w:val="20"/>
              </w:rPr>
            </w:pPr>
            <w:r w:rsidDel="00000000" w:rsidR="00000000" w:rsidRPr="00000000">
              <w:rPr>
                <w:sz w:val="20"/>
                <w:szCs w:val="20"/>
                <w:rtl w:val="0"/>
              </w:rPr>
              <w:t xml:space="preserve">R$ 3.500,00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0">
            <w:pPr>
              <w:widowControl w:val="0"/>
              <w:jc w:val="cente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C1">
            <w:pPr>
              <w:widowControl w:val="0"/>
              <w:jc w:val="center"/>
              <w:rPr>
                <w:sz w:val="20"/>
                <w:szCs w:val="20"/>
              </w:rPr>
            </w:pPr>
            <w:r w:rsidDel="00000000" w:rsidR="00000000" w:rsidRPr="00000000">
              <w:rPr>
                <w:sz w:val="20"/>
                <w:szCs w:val="20"/>
                <w:rtl w:val="0"/>
              </w:rPr>
              <w:t xml:space="preserve">R$ 10.500,00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C2">
            <w:pPr>
              <w:widowControl w:val="0"/>
              <w:rPr>
                <w:sz w:val="20"/>
                <w:szCs w:val="20"/>
              </w:rPr>
            </w:pPr>
            <w:r w:rsidDel="00000000" w:rsidR="00000000" w:rsidRPr="00000000">
              <w:rPr>
                <w:sz w:val="20"/>
                <w:szCs w:val="20"/>
                <w:rtl w:val="0"/>
              </w:rPr>
              <w:t xml:space="preserve">COMUNICAÇÃO</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C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C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C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C6">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7">
            <w:pPr>
              <w:widowControl w:val="0"/>
              <w:rPr>
                <w:sz w:val="20"/>
                <w:szCs w:val="20"/>
              </w:rPr>
            </w:pPr>
            <w:r w:rsidDel="00000000" w:rsidR="00000000" w:rsidRPr="00000000">
              <w:rPr>
                <w:sz w:val="20"/>
                <w:szCs w:val="20"/>
                <w:rtl w:val="0"/>
              </w:rPr>
              <w:t xml:space="preserve">Assessor de Imprensa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8">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9">
            <w:pPr>
              <w:widowControl w:val="0"/>
              <w:jc w:val="center"/>
              <w:rPr>
                <w:sz w:val="20"/>
                <w:szCs w:val="20"/>
              </w:rPr>
            </w:pPr>
            <w:r w:rsidDel="00000000" w:rsidR="00000000" w:rsidRPr="00000000">
              <w:rPr>
                <w:sz w:val="20"/>
                <w:szCs w:val="20"/>
                <w:rtl w:val="0"/>
              </w:rPr>
              <w:t xml:space="preserve">R$ 7.000,00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A">
            <w:pPr>
              <w:widowControl w:val="0"/>
              <w:jc w:val="cente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CB">
            <w:pPr>
              <w:widowControl w:val="0"/>
              <w:jc w:val="center"/>
              <w:rPr>
                <w:sz w:val="20"/>
                <w:szCs w:val="20"/>
              </w:rPr>
            </w:pPr>
            <w:r w:rsidDel="00000000" w:rsidR="00000000" w:rsidRPr="00000000">
              <w:rPr>
                <w:sz w:val="20"/>
                <w:szCs w:val="20"/>
                <w:rtl w:val="0"/>
              </w:rPr>
              <w:t xml:space="preserve">R$ 21.000,00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C">
            <w:pPr>
              <w:widowControl w:val="0"/>
              <w:rPr>
                <w:sz w:val="20"/>
                <w:szCs w:val="20"/>
              </w:rPr>
            </w:pPr>
            <w:r w:rsidDel="00000000" w:rsidR="00000000" w:rsidRPr="00000000">
              <w:rPr>
                <w:sz w:val="20"/>
                <w:szCs w:val="20"/>
                <w:rtl w:val="0"/>
              </w:rPr>
              <w:t xml:space="preserve">Criador de Conteúdo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D">
            <w:pPr>
              <w:widowControl w:val="0"/>
              <w:jc w:val="cente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E">
            <w:pPr>
              <w:widowControl w:val="0"/>
              <w:jc w:val="center"/>
              <w:rPr>
                <w:sz w:val="20"/>
                <w:szCs w:val="20"/>
              </w:rPr>
            </w:pPr>
            <w:r w:rsidDel="00000000" w:rsidR="00000000" w:rsidRPr="00000000">
              <w:rPr>
                <w:sz w:val="20"/>
                <w:szCs w:val="20"/>
                <w:rtl w:val="0"/>
              </w:rPr>
              <w:t xml:space="preserve">R$ 4.500,00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F">
            <w:pPr>
              <w:widowControl w:val="0"/>
              <w:jc w:val="cente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D0">
            <w:pPr>
              <w:widowControl w:val="0"/>
              <w:jc w:val="center"/>
              <w:rPr>
                <w:sz w:val="20"/>
                <w:szCs w:val="20"/>
              </w:rPr>
            </w:pPr>
            <w:r w:rsidDel="00000000" w:rsidR="00000000" w:rsidRPr="00000000">
              <w:rPr>
                <w:sz w:val="20"/>
                <w:szCs w:val="20"/>
                <w:rtl w:val="0"/>
              </w:rPr>
              <w:t xml:space="preserve">R$ 27.000,00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1">
            <w:pPr>
              <w:widowControl w:val="0"/>
              <w:rPr>
                <w:sz w:val="20"/>
                <w:szCs w:val="20"/>
              </w:rPr>
            </w:pPr>
            <w:r w:rsidDel="00000000" w:rsidR="00000000" w:rsidRPr="00000000">
              <w:rPr>
                <w:sz w:val="20"/>
                <w:szCs w:val="20"/>
                <w:rtl w:val="0"/>
              </w:rPr>
              <w:t xml:space="preserve">Diretor de Arte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2">
            <w:pPr>
              <w:widowControl w:val="0"/>
              <w:jc w:val="cente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3">
            <w:pPr>
              <w:widowControl w:val="0"/>
              <w:jc w:val="center"/>
              <w:rPr>
                <w:sz w:val="20"/>
                <w:szCs w:val="20"/>
              </w:rPr>
            </w:pPr>
            <w:r w:rsidDel="00000000" w:rsidR="00000000" w:rsidRPr="00000000">
              <w:rPr>
                <w:sz w:val="20"/>
                <w:szCs w:val="20"/>
                <w:rtl w:val="0"/>
              </w:rPr>
              <w:t xml:space="preserve">R$ 4.500,00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4">
            <w:pPr>
              <w:widowControl w:val="0"/>
              <w:jc w:val="cente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D5">
            <w:pPr>
              <w:widowControl w:val="0"/>
              <w:jc w:val="center"/>
              <w:rPr>
                <w:sz w:val="20"/>
                <w:szCs w:val="20"/>
              </w:rPr>
            </w:pPr>
            <w:r w:rsidDel="00000000" w:rsidR="00000000" w:rsidRPr="00000000">
              <w:rPr>
                <w:sz w:val="20"/>
                <w:szCs w:val="20"/>
                <w:rtl w:val="0"/>
              </w:rPr>
              <w:t xml:space="preserve">R$ 27.000,00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6">
            <w:pPr>
              <w:widowControl w:val="0"/>
              <w:rPr>
                <w:sz w:val="20"/>
                <w:szCs w:val="20"/>
              </w:rPr>
            </w:pPr>
            <w:r w:rsidDel="00000000" w:rsidR="00000000" w:rsidRPr="00000000">
              <w:rPr>
                <w:sz w:val="20"/>
                <w:szCs w:val="20"/>
                <w:rtl w:val="0"/>
              </w:rPr>
              <w:t xml:space="preserve">Gestor de Mídias Sociais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7">
            <w:pPr>
              <w:widowControl w:val="0"/>
              <w:jc w:val="cente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8">
            <w:pPr>
              <w:widowControl w:val="0"/>
              <w:jc w:val="center"/>
              <w:rPr>
                <w:sz w:val="20"/>
                <w:szCs w:val="20"/>
              </w:rPr>
            </w:pPr>
            <w:r w:rsidDel="00000000" w:rsidR="00000000" w:rsidRPr="00000000">
              <w:rPr>
                <w:sz w:val="20"/>
                <w:szCs w:val="20"/>
                <w:rtl w:val="0"/>
              </w:rPr>
              <w:t xml:space="preserve">R$ 3.000,00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9">
            <w:pPr>
              <w:widowControl w:val="0"/>
              <w:jc w:val="cente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DA">
            <w:pPr>
              <w:widowControl w:val="0"/>
              <w:jc w:val="center"/>
              <w:rPr>
                <w:sz w:val="20"/>
                <w:szCs w:val="20"/>
              </w:rPr>
            </w:pPr>
            <w:r w:rsidDel="00000000" w:rsidR="00000000" w:rsidRPr="00000000">
              <w:rPr>
                <w:sz w:val="20"/>
                <w:szCs w:val="20"/>
                <w:rtl w:val="0"/>
              </w:rPr>
              <w:t xml:space="preserve">R$ 18.000,00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B">
            <w:pPr>
              <w:widowControl w:val="0"/>
              <w:rPr>
                <w:sz w:val="20"/>
                <w:szCs w:val="20"/>
              </w:rPr>
            </w:pPr>
            <w:r w:rsidDel="00000000" w:rsidR="00000000" w:rsidRPr="00000000">
              <w:rPr>
                <w:sz w:val="20"/>
                <w:szCs w:val="20"/>
                <w:rtl w:val="0"/>
              </w:rPr>
              <w:t xml:space="preserve">Verba de Campanha Patrocinada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C">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D">
            <w:pPr>
              <w:widowControl w:val="0"/>
              <w:jc w:val="center"/>
              <w:rPr>
                <w:sz w:val="20"/>
                <w:szCs w:val="20"/>
              </w:rPr>
            </w:pPr>
            <w:r w:rsidDel="00000000" w:rsidR="00000000" w:rsidRPr="00000000">
              <w:rPr>
                <w:sz w:val="20"/>
                <w:szCs w:val="20"/>
                <w:rtl w:val="0"/>
              </w:rPr>
              <w:t xml:space="preserve">R$ 7.000,00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E">
            <w:pPr>
              <w:widowControl w:val="0"/>
              <w:jc w:val="cente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DF">
            <w:pPr>
              <w:widowControl w:val="0"/>
              <w:jc w:val="center"/>
              <w:rPr>
                <w:sz w:val="20"/>
                <w:szCs w:val="20"/>
              </w:rPr>
            </w:pPr>
            <w:r w:rsidDel="00000000" w:rsidR="00000000" w:rsidRPr="00000000">
              <w:rPr>
                <w:sz w:val="20"/>
                <w:szCs w:val="20"/>
                <w:rtl w:val="0"/>
              </w:rPr>
              <w:t xml:space="preserve">R$ 21.000,00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0">
            <w:pPr>
              <w:widowControl w:val="0"/>
              <w:rPr>
                <w:sz w:val="20"/>
                <w:szCs w:val="20"/>
              </w:rPr>
            </w:pPr>
            <w:r w:rsidDel="00000000" w:rsidR="00000000" w:rsidRPr="00000000">
              <w:rPr>
                <w:sz w:val="20"/>
                <w:szCs w:val="20"/>
                <w:rtl w:val="0"/>
              </w:rPr>
              <w:t xml:space="preserve">ADMINISTRATIVO</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4">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5">
            <w:pPr>
              <w:widowControl w:val="0"/>
              <w:rPr>
                <w:sz w:val="20"/>
                <w:szCs w:val="20"/>
              </w:rPr>
            </w:pPr>
            <w:r w:rsidDel="00000000" w:rsidR="00000000" w:rsidRPr="00000000">
              <w:rPr>
                <w:sz w:val="20"/>
                <w:szCs w:val="20"/>
                <w:rtl w:val="0"/>
              </w:rPr>
              <w:t xml:space="preserve">Financeiro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6">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7">
            <w:pPr>
              <w:widowControl w:val="0"/>
              <w:jc w:val="center"/>
              <w:rPr>
                <w:sz w:val="20"/>
                <w:szCs w:val="20"/>
              </w:rPr>
            </w:pPr>
            <w:r w:rsidDel="00000000" w:rsidR="00000000" w:rsidRPr="00000000">
              <w:rPr>
                <w:sz w:val="20"/>
                <w:szCs w:val="20"/>
                <w:rtl w:val="0"/>
              </w:rPr>
              <w:t xml:space="preserve">R$ 4.500,00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8">
            <w:pPr>
              <w:widowControl w:val="0"/>
              <w:jc w:val="center"/>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9">
            <w:pPr>
              <w:widowControl w:val="0"/>
              <w:jc w:val="center"/>
              <w:rPr>
                <w:sz w:val="20"/>
                <w:szCs w:val="20"/>
              </w:rPr>
            </w:pPr>
            <w:r w:rsidDel="00000000" w:rsidR="00000000" w:rsidRPr="00000000">
              <w:rPr>
                <w:sz w:val="20"/>
                <w:szCs w:val="20"/>
                <w:rtl w:val="0"/>
              </w:rPr>
              <w:t xml:space="preserve">R$ 36.000,00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A">
            <w:pPr>
              <w:widowControl w:val="0"/>
              <w:rPr>
                <w:sz w:val="20"/>
                <w:szCs w:val="20"/>
              </w:rPr>
            </w:pPr>
            <w:r w:rsidDel="00000000" w:rsidR="00000000" w:rsidRPr="00000000">
              <w:rPr>
                <w:sz w:val="20"/>
                <w:szCs w:val="20"/>
                <w:rtl w:val="0"/>
              </w:rPr>
              <w:t xml:space="preserve">Assistente de RH</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B">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C">
            <w:pPr>
              <w:widowControl w:val="0"/>
              <w:jc w:val="center"/>
              <w:rPr>
                <w:sz w:val="20"/>
                <w:szCs w:val="20"/>
              </w:rPr>
            </w:pPr>
            <w:r w:rsidDel="00000000" w:rsidR="00000000" w:rsidRPr="00000000">
              <w:rPr>
                <w:sz w:val="20"/>
                <w:szCs w:val="20"/>
                <w:rtl w:val="0"/>
              </w:rPr>
              <w:t xml:space="preserve">R$ 2.500,00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D">
            <w:pPr>
              <w:widowControl w:val="0"/>
              <w:jc w:val="center"/>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E">
            <w:pPr>
              <w:widowControl w:val="0"/>
              <w:jc w:val="center"/>
              <w:rPr>
                <w:sz w:val="20"/>
                <w:szCs w:val="20"/>
              </w:rPr>
            </w:pPr>
            <w:r w:rsidDel="00000000" w:rsidR="00000000" w:rsidRPr="00000000">
              <w:rPr>
                <w:sz w:val="20"/>
                <w:szCs w:val="20"/>
                <w:rtl w:val="0"/>
              </w:rPr>
              <w:t xml:space="preserve">R$ 20.000,00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F">
            <w:pPr>
              <w:widowControl w:val="0"/>
              <w:rPr>
                <w:sz w:val="20"/>
                <w:szCs w:val="20"/>
              </w:rPr>
            </w:pPr>
            <w:r w:rsidDel="00000000" w:rsidR="00000000" w:rsidRPr="00000000">
              <w:rPr>
                <w:sz w:val="20"/>
                <w:szCs w:val="20"/>
                <w:rtl w:val="0"/>
              </w:rPr>
              <w:t xml:space="preserve">Serviços contábeis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0">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1">
            <w:pPr>
              <w:widowControl w:val="0"/>
              <w:jc w:val="center"/>
              <w:rPr>
                <w:sz w:val="20"/>
                <w:szCs w:val="20"/>
              </w:rPr>
            </w:pPr>
            <w:r w:rsidDel="00000000" w:rsidR="00000000" w:rsidRPr="00000000">
              <w:rPr>
                <w:sz w:val="20"/>
                <w:szCs w:val="20"/>
                <w:rtl w:val="0"/>
              </w:rPr>
              <w:t xml:space="preserve">R$ 500,00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2">
            <w:pPr>
              <w:widowControl w:val="0"/>
              <w:jc w:val="center"/>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F3">
            <w:pPr>
              <w:widowControl w:val="0"/>
              <w:jc w:val="center"/>
              <w:rPr>
                <w:sz w:val="20"/>
                <w:szCs w:val="20"/>
              </w:rPr>
            </w:pPr>
            <w:r w:rsidDel="00000000" w:rsidR="00000000" w:rsidRPr="00000000">
              <w:rPr>
                <w:sz w:val="20"/>
                <w:szCs w:val="20"/>
                <w:rtl w:val="0"/>
              </w:rPr>
              <w:t xml:space="preserve">R$ 4.000,00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4">
            <w:pPr>
              <w:widowControl w:val="0"/>
              <w:rPr>
                <w:sz w:val="20"/>
                <w:szCs w:val="20"/>
              </w:rPr>
            </w:pPr>
            <w:r w:rsidDel="00000000" w:rsidR="00000000" w:rsidRPr="00000000">
              <w:rPr>
                <w:sz w:val="20"/>
                <w:szCs w:val="20"/>
                <w:rtl w:val="0"/>
              </w:rPr>
              <w:t xml:space="preserve">Assessoria Jurídica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5">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6">
            <w:pPr>
              <w:widowControl w:val="0"/>
              <w:jc w:val="center"/>
              <w:rPr>
                <w:sz w:val="20"/>
                <w:szCs w:val="20"/>
              </w:rPr>
            </w:pPr>
            <w:r w:rsidDel="00000000" w:rsidR="00000000" w:rsidRPr="00000000">
              <w:rPr>
                <w:sz w:val="20"/>
                <w:szCs w:val="20"/>
                <w:rtl w:val="0"/>
              </w:rPr>
              <w:t xml:space="preserve">R$ 15.000,00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7">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F8">
            <w:pPr>
              <w:widowControl w:val="0"/>
              <w:jc w:val="center"/>
              <w:rPr>
                <w:sz w:val="20"/>
                <w:szCs w:val="20"/>
              </w:rPr>
            </w:pPr>
            <w:r w:rsidDel="00000000" w:rsidR="00000000" w:rsidRPr="00000000">
              <w:rPr>
                <w:sz w:val="20"/>
                <w:szCs w:val="20"/>
                <w:rtl w:val="0"/>
              </w:rPr>
              <w:t xml:space="preserve">R$ 15.000,00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9">
            <w:pPr>
              <w:widowControl w:val="0"/>
              <w:rPr>
                <w:sz w:val="20"/>
                <w:szCs w:val="20"/>
              </w:rPr>
            </w:pPr>
            <w:r w:rsidDel="00000000" w:rsidR="00000000" w:rsidRPr="00000000">
              <w:rPr>
                <w:sz w:val="20"/>
                <w:szCs w:val="20"/>
                <w:rtl w:val="0"/>
              </w:rPr>
              <w:t xml:space="preserve">Licenças e outros custos ref a direitos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A">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B">
            <w:pPr>
              <w:widowControl w:val="0"/>
              <w:jc w:val="center"/>
              <w:rPr>
                <w:sz w:val="20"/>
                <w:szCs w:val="20"/>
              </w:rPr>
            </w:pPr>
            <w:r w:rsidDel="00000000" w:rsidR="00000000" w:rsidRPr="00000000">
              <w:rPr>
                <w:sz w:val="20"/>
                <w:szCs w:val="20"/>
                <w:rtl w:val="0"/>
              </w:rPr>
              <w:t xml:space="preserve">R$ 26.000,00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C">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FD">
            <w:pPr>
              <w:widowControl w:val="0"/>
              <w:jc w:val="center"/>
              <w:rPr>
                <w:sz w:val="20"/>
                <w:szCs w:val="20"/>
              </w:rPr>
            </w:pPr>
            <w:r w:rsidDel="00000000" w:rsidR="00000000" w:rsidRPr="00000000">
              <w:rPr>
                <w:sz w:val="20"/>
                <w:szCs w:val="20"/>
                <w:rtl w:val="0"/>
              </w:rPr>
              <w:t xml:space="preserve">R$ 26.000,00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E">
            <w:pPr>
              <w:widowControl w:val="0"/>
              <w:rPr>
                <w:sz w:val="20"/>
                <w:szCs w:val="20"/>
              </w:rPr>
            </w:pPr>
            <w:r w:rsidDel="00000000" w:rsidR="00000000" w:rsidRPr="00000000">
              <w:rPr>
                <w:sz w:val="20"/>
                <w:szCs w:val="20"/>
                <w:rtl w:val="0"/>
              </w:rPr>
              <w:t xml:space="preserve">Custos Administrativos e Financeiros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F">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0">
            <w:pPr>
              <w:widowControl w:val="0"/>
              <w:jc w:val="center"/>
              <w:rPr>
                <w:sz w:val="20"/>
                <w:szCs w:val="20"/>
              </w:rPr>
            </w:pPr>
            <w:r w:rsidDel="00000000" w:rsidR="00000000" w:rsidRPr="00000000">
              <w:rPr>
                <w:sz w:val="20"/>
                <w:szCs w:val="20"/>
                <w:rtl w:val="0"/>
              </w:rPr>
              <w:t xml:space="preserve">R$ 3.000,00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1">
            <w:pPr>
              <w:widowControl w:val="0"/>
              <w:jc w:val="center"/>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102">
            <w:pPr>
              <w:widowControl w:val="0"/>
              <w:jc w:val="center"/>
              <w:rPr>
                <w:sz w:val="20"/>
                <w:szCs w:val="20"/>
              </w:rPr>
            </w:pPr>
            <w:r w:rsidDel="00000000" w:rsidR="00000000" w:rsidRPr="00000000">
              <w:rPr>
                <w:sz w:val="20"/>
                <w:szCs w:val="20"/>
                <w:rtl w:val="0"/>
              </w:rPr>
              <w:t xml:space="preserve">R$ 24.000,00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3">
            <w:pPr>
              <w:widowControl w:val="0"/>
              <w:rPr>
                <w:sz w:val="20"/>
                <w:szCs w:val="20"/>
              </w:rPr>
            </w:pPr>
            <w:r w:rsidDel="00000000" w:rsidR="00000000" w:rsidRPr="00000000">
              <w:rPr>
                <w:sz w:val="20"/>
                <w:szCs w:val="20"/>
                <w:rtl w:val="0"/>
              </w:rPr>
              <w:t xml:space="preserve">Impostos</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10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105">
            <w:pPr>
              <w:widowControl w:val="0"/>
              <w:jc w:val="center"/>
              <w:rPr>
                <w:sz w:val="20"/>
                <w:szCs w:val="20"/>
              </w:rPr>
            </w:pPr>
            <w:r w:rsidDel="00000000" w:rsidR="00000000" w:rsidRPr="00000000">
              <w:rPr>
                <w:sz w:val="20"/>
                <w:szCs w:val="20"/>
                <w:rtl w:val="0"/>
              </w:rPr>
              <w:t xml:space="preserve">R$ 561.092,00</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106">
            <w:pPr>
              <w:widowControl w:val="0"/>
              <w:jc w:val="center"/>
              <w:rPr>
                <w:sz w:val="20"/>
                <w:szCs w:val="20"/>
              </w:rPr>
            </w:pPr>
            <w:r w:rsidDel="00000000" w:rsidR="00000000" w:rsidRPr="00000000">
              <w:rPr>
                <w:sz w:val="20"/>
                <w:szCs w:val="20"/>
                <w:rtl w:val="0"/>
              </w:rPr>
              <w:t xml:space="preserve">9,38%</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107">
            <w:pPr>
              <w:widowControl w:val="0"/>
              <w:jc w:val="center"/>
              <w:rPr>
                <w:sz w:val="20"/>
                <w:szCs w:val="20"/>
              </w:rPr>
            </w:pPr>
            <w:r w:rsidDel="00000000" w:rsidR="00000000" w:rsidRPr="00000000">
              <w:rPr>
                <w:sz w:val="20"/>
                <w:szCs w:val="20"/>
                <w:rtl w:val="0"/>
              </w:rPr>
              <w:t xml:space="preserve">R$ 58.078,16</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10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10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10A">
            <w:pPr>
              <w:widowControl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10B">
            <w:pPr>
              <w:widowControl w:val="0"/>
              <w:jc w:val="center"/>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10C">
            <w:pPr>
              <w:widowControl w:val="0"/>
              <w:jc w:val="center"/>
              <w:rPr>
                <w:sz w:val="20"/>
                <w:szCs w:val="20"/>
              </w:rPr>
            </w:pPr>
            <w:r w:rsidDel="00000000" w:rsidR="00000000" w:rsidRPr="00000000">
              <w:rPr>
                <w:b w:val="1"/>
                <w:sz w:val="20"/>
                <w:szCs w:val="20"/>
                <w:rtl w:val="0"/>
              </w:rPr>
              <w:t xml:space="preserve">R$ 619.170,16</w:t>
            </w:r>
            <w:r w:rsidDel="00000000" w:rsidR="00000000" w:rsidRPr="00000000">
              <w:rPr>
                <w:rtl w:val="0"/>
              </w:rPr>
            </w:r>
          </w:p>
        </w:tc>
      </w:tr>
    </w:tbl>
    <w:p w:rsidR="00000000" w:rsidDel="00000000" w:rsidP="00000000" w:rsidRDefault="00000000" w:rsidRPr="00000000" w14:paraId="0000010D">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E">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F">
      <w:pPr>
        <w:spacing w:after="0" w:before="0" w:line="360" w:lineRule="auto"/>
        <w:ind w:left="0" w:firstLine="0"/>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0">
      <w:pPr>
        <w:numPr>
          <w:ilvl w:val="0"/>
          <w:numId w:val="8"/>
        </w:numPr>
        <w:spacing w:after="0" w:before="0" w:line="360" w:lineRule="auto"/>
        <w:ind w:left="720" w:hanging="360"/>
        <w:rPr>
          <w:b w:val="1"/>
          <w:sz w:val="24"/>
          <w:szCs w:val="24"/>
        </w:rPr>
      </w:pPr>
      <w:r w:rsidDel="00000000" w:rsidR="00000000" w:rsidRPr="00000000">
        <w:rPr>
          <w:b w:val="1"/>
          <w:sz w:val="24"/>
          <w:szCs w:val="24"/>
          <w:rtl w:val="0"/>
        </w:rPr>
        <w:t xml:space="preserve">Cronograma PROJETA+ CULTURA</w:t>
      </w:r>
    </w:p>
    <w:p w:rsidR="00000000" w:rsidDel="00000000" w:rsidP="00000000" w:rsidRDefault="00000000" w:rsidRPr="00000000" w14:paraId="00000111">
      <w:pPr>
        <w:spacing w:after="0" w:before="0" w:line="360" w:lineRule="auto"/>
        <w:rPr>
          <w:sz w:val="20"/>
          <w:szCs w:val="20"/>
        </w:rPr>
      </w:pPr>
      <w:r w:rsidDel="00000000" w:rsidR="00000000" w:rsidRPr="00000000">
        <w:rPr>
          <w:rtl w:val="0"/>
        </w:rPr>
      </w:r>
    </w:p>
    <w:tbl>
      <w:tblPr>
        <w:tblStyle w:val="Table4"/>
        <w:tblW w:w="9255.0" w:type="dxa"/>
        <w:jc w:val="left"/>
        <w:tblInd w:w="4.535433070866105"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0"/>
        <w:gridCol w:w="2865"/>
        <w:gridCol w:w="480"/>
        <w:gridCol w:w="435"/>
        <w:gridCol w:w="435"/>
        <w:gridCol w:w="435"/>
        <w:gridCol w:w="435"/>
        <w:gridCol w:w="435"/>
        <w:gridCol w:w="435"/>
        <w:gridCol w:w="435"/>
        <w:gridCol w:w="435"/>
        <w:gridCol w:w="435"/>
        <w:gridCol w:w="435"/>
        <w:gridCol w:w="435"/>
        <w:gridCol w:w="435"/>
        <w:tblGridChange w:id="0">
          <w:tblGrid>
            <w:gridCol w:w="690"/>
            <w:gridCol w:w="2865"/>
            <w:gridCol w:w="480"/>
            <w:gridCol w:w="435"/>
            <w:gridCol w:w="435"/>
            <w:gridCol w:w="435"/>
            <w:gridCol w:w="435"/>
            <w:gridCol w:w="435"/>
            <w:gridCol w:w="435"/>
            <w:gridCol w:w="435"/>
            <w:gridCol w:w="435"/>
            <w:gridCol w:w="435"/>
            <w:gridCol w:w="435"/>
            <w:gridCol w:w="435"/>
            <w:gridCol w:w="435"/>
          </w:tblGrid>
        </w:tblGridChange>
      </w:tblGrid>
      <w:tr>
        <w:trPr>
          <w:cantSplit w:val="0"/>
          <w:tblHeader w:val="0"/>
        </w:trPr>
        <w:tc>
          <w:tcPr>
            <w:tcBorders>
              <w:bottom w:color="000000" w:space="0" w:sz="4" w:val="single"/>
            </w:tcBorders>
            <w:shd w:fill="f3f3f3" w:val="clear"/>
            <w:vAlign w:val="center"/>
          </w:tcPr>
          <w:p w:rsidR="00000000" w:rsidDel="00000000" w:rsidP="00000000" w:rsidRDefault="00000000" w:rsidRPr="00000000" w14:paraId="00000112">
            <w:pPr>
              <w:spacing w:after="0" w:before="0" w:line="360" w:lineRule="auto"/>
              <w:jc w:val="center"/>
              <w:rPr>
                <w:b w:val="1"/>
                <w:sz w:val="20"/>
                <w:szCs w:val="20"/>
              </w:rPr>
            </w:pPr>
            <w:r w:rsidDel="00000000" w:rsidR="00000000" w:rsidRPr="00000000">
              <w:rPr>
                <w:b w:val="1"/>
                <w:sz w:val="20"/>
                <w:szCs w:val="20"/>
                <w:rtl w:val="0"/>
              </w:rPr>
              <w:t xml:space="preserve">EAP</w:t>
            </w:r>
          </w:p>
        </w:tc>
        <w:tc>
          <w:tcPr>
            <w:gridSpan w:val="2"/>
            <w:tcBorders>
              <w:bottom w:color="000000" w:space="0" w:sz="4" w:val="single"/>
            </w:tcBorders>
            <w:shd w:fill="f3f3f3" w:val="clear"/>
            <w:vAlign w:val="center"/>
          </w:tcPr>
          <w:p w:rsidR="00000000" w:rsidDel="00000000" w:rsidP="00000000" w:rsidRDefault="00000000" w:rsidRPr="00000000" w14:paraId="00000113">
            <w:pPr>
              <w:spacing w:after="0" w:before="0" w:line="360" w:lineRule="auto"/>
              <w:jc w:val="center"/>
              <w:rPr>
                <w:b w:val="1"/>
                <w:sz w:val="20"/>
                <w:szCs w:val="20"/>
              </w:rPr>
            </w:pPr>
            <w:r w:rsidDel="00000000" w:rsidR="00000000" w:rsidRPr="00000000">
              <w:rPr>
                <w:b w:val="1"/>
                <w:sz w:val="20"/>
                <w:szCs w:val="20"/>
                <w:rtl w:val="0"/>
              </w:rPr>
              <w:t xml:space="preserve">ATIVIDADE / MÊS</w:t>
            </w:r>
          </w:p>
        </w:tc>
        <w:tc>
          <w:tcPr>
            <w:tcBorders>
              <w:bottom w:color="000000" w:space="0" w:sz="4" w:val="single"/>
            </w:tcBorders>
            <w:shd w:fill="f3f3f3" w:val="clear"/>
            <w:vAlign w:val="center"/>
          </w:tcPr>
          <w:p w:rsidR="00000000" w:rsidDel="00000000" w:rsidP="00000000" w:rsidRDefault="00000000" w:rsidRPr="00000000" w14:paraId="00000115">
            <w:pPr>
              <w:spacing w:after="0" w:before="0" w:line="360" w:lineRule="auto"/>
              <w:jc w:val="center"/>
              <w:rPr>
                <w:b w:val="1"/>
                <w:sz w:val="20"/>
                <w:szCs w:val="20"/>
              </w:rPr>
            </w:pPr>
            <w:r w:rsidDel="00000000" w:rsidR="00000000" w:rsidRPr="00000000">
              <w:rPr>
                <w:b w:val="1"/>
                <w:sz w:val="20"/>
                <w:szCs w:val="20"/>
                <w:rtl w:val="0"/>
              </w:rPr>
              <w:t xml:space="preserve">1</w:t>
            </w:r>
          </w:p>
        </w:tc>
        <w:tc>
          <w:tcPr>
            <w:tcBorders>
              <w:bottom w:color="000000" w:space="0" w:sz="4" w:val="single"/>
            </w:tcBorders>
            <w:shd w:fill="f3f3f3" w:val="clear"/>
            <w:vAlign w:val="center"/>
          </w:tcPr>
          <w:p w:rsidR="00000000" w:rsidDel="00000000" w:rsidP="00000000" w:rsidRDefault="00000000" w:rsidRPr="00000000" w14:paraId="00000116">
            <w:pPr>
              <w:spacing w:after="0" w:before="0" w:line="360" w:lineRule="auto"/>
              <w:jc w:val="center"/>
              <w:rPr>
                <w:b w:val="1"/>
                <w:sz w:val="20"/>
                <w:szCs w:val="20"/>
              </w:rPr>
            </w:pPr>
            <w:r w:rsidDel="00000000" w:rsidR="00000000" w:rsidRPr="00000000">
              <w:rPr>
                <w:b w:val="1"/>
                <w:sz w:val="20"/>
                <w:szCs w:val="20"/>
                <w:rtl w:val="0"/>
              </w:rPr>
              <w:t xml:space="preserve"> 2</w:t>
            </w:r>
          </w:p>
        </w:tc>
        <w:tc>
          <w:tcPr>
            <w:tcBorders>
              <w:bottom w:color="000000" w:space="0" w:sz="4" w:val="single"/>
            </w:tcBorders>
            <w:shd w:fill="f3f3f3" w:val="clear"/>
            <w:vAlign w:val="center"/>
          </w:tcPr>
          <w:p w:rsidR="00000000" w:rsidDel="00000000" w:rsidP="00000000" w:rsidRDefault="00000000" w:rsidRPr="00000000" w14:paraId="00000117">
            <w:pPr>
              <w:spacing w:after="0" w:before="0" w:line="360" w:lineRule="auto"/>
              <w:jc w:val="center"/>
              <w:rPr>
                <w:b w:val="1"/>
                <w:sz w:val="20"/>
                <w:szCs w:val="20"/>
              </w:rPr>
            </w:pPr>
            <w:r w:rsidDel="00000000" w:rsidR="00000000" w:rsidRPr="00000000">
              <w:rPr>
                <w:b w:val="1"/>
                <w:sz w:val="20"/>
                <w:szCs w:val="20"/>
                <w:rtl w:val="0"/>
              </w:rPr>
              <w:t xml:space="preserve">3</w:t>
            </w:r>
          </w:p>
        </w:tc>
        <w:tc>
          <w:tcPr>
            <w:tcBorders>
              <w:bottom w:color="000000" w:space="0" w:sz="4" w:val="single"/>
            </w:tcBorders>
            <w:shd w:fill="f3f3f3" w:val="clear"/>
            <w:vAlign w:val="center"/>
          </w:tcPr>
          <w:p w:rsidR="00000000" w:rsidDel="00000000" w:rsidP="00000000" w:rsidRDefault="00000000" w:rsidRPr="00000000" w14:paraId="00000118">
            <w:pPr>
              <w:spacing w:after="0" w:before="0" w:line="360" w:lineRule="auto"/>
              <w:jc w:val="center"/>
              <w:rPr>
                <w:b w:val="1"/>
                <w:sz w:val="20"/>
                <w:szCs w:val="20"/>
              </w:rPr>
            </w:pPr>
            <w:r w:rsidDel="00000000" w:rsidR="00000000" w:rsidRPr="00000000">
              <w:rPr>
                <w:b w:val="1"/>
                <w:sz w:val="20"/>
                <w:szCs w:val="20"/>
                <w:rtl w:val="0"/>
              </w:rPr>
              <w:t xml:space="preserve">4</w:t>
            </w:r>
          </w:p>
        </w:tc>
        <w:tc>
          <w:tcPr>
            <w:tcBorders>
              <w:bottom w:color="000000" w:space="0" w:sz="4" w:val="single"/>
            </w:tcBorders>
            <w:shd w:fill="f3f3f3" w:val="clear"/>
            <w:vAlign w:val="center"/>
          </w:tcPr>
          <w:p w:rsidR="00000000" w:rsidDel="00000000" w:rsidP="00000000" w:rsidRDefault="00000000" w:rsidRPr="00000000" w14:paraId="00000119">
            <w:pPr>
              <w:spacing w:after="0" w:before="0" w:line="360" w:lineRule="auto"/>
              <w:jc w:val="center"/>
              <w:rPr>
                <w:b w:val="1"/>
                <w:sz w:val="20"/>
                <w:szCs w:val="20"/>
              </w:rPr>
            </w:pPr>
            <w:r w:rsidDel="00000000" w:rsidR="00000000" w:rsidRPr="00000000">
              <w:rPr>
                <w:b w:val="1"/>
                <w:sz w:val="20"/>
                <w:szCs w:val="20"/>
                <w:rtl w:val="0"/>
              </w:rPr>
              <w:t xml:space="preserve"> 5</w:t>
            </w:r>
          </w:p>
        </w:tc>
        <w:tc>
          <w:tcPr>
            <w:tcBorders>
              <w:bottom w:color="000000" w:space="0" w:sz="4" w:val="single"/>
            </w:tcBorders>
            <w:shd w:fill="f3f3f3" w:val="clear"/>
            <w:vAlign w:val="center"/>
          </w:tcPr>
          <w:p w:rsidR="00000000" w:rsidDel="00000000" w:rsidP="00000000" w:rsidRDefault="00000000" w:rsidRPr="00000000" w14:paraId="0000011A">
            <w:pPr>
              <w:spacing w:after="0" w:before="0" w:line="360" w:lineRule="auto"/>
              <w:jc w:val="center"/>
              <w:rPr>
                <w:b w:val="1"/>
                <w:sz w:val="20"/>
                <w:szCs w:val="20"/>
              </w:rPr>
            </w:pPr>
            <w:r w:rsidDel="00000000" w:rsidR="00000000" w:rsidRPr="00000000">
              <w:rPr>
                <w:b w:val="1"/>
                <w:sz w:val="20"/>
                <w:szCs w:val="20"/>
                <w:rtl w:val="0"/>
              </w:rPr>
              <w:t xml:space="preserve">6</w:t>
            </w:r>
          </w:p>
        </w:tc>
        <w:tc>
          <w:tcPr>
            <w:tcBorders>
              <w:bottom w:color="000000" w:space="0" w:sz="4" w:val="single"/>
            </w:tcBorders>
            <w:shd w:fill="f3f3f3" w:val="clear"/>
            <w:vAlign w:val="center"/>
          </w:tcPr>
          <w:p w:rsidR="00000000" w:rsidDel="00000000" w:rsidP="00000000" w:rsidRDefault="00000000" w:rsidRPr="00000000" w14:paraId="0000011B">
            <w:pPr>
              <w:spacing w:after="0" w:before="0" w:line="360" w:lineRule="auto"/>
              <w:jc w:val="center"/>
              <w:rPr>
                <w:b w:val="1"/>
                <w:sz w:val="20"/>
                <w:szCs w:val="20"/>
              </w:rPr>
            </w:pPr>
            <w:r w:rsidDel="00000000" w:rsidR="00000000" w:rsidRPr="00000000">
              <w:rPr>
                <w:b w:val="1"/>
                <w:sz w:val="20"/>
                <w:szCs w:val="20"/>
                <w:rtl w:val="0"/>
              </w:rPr>
              <w:t xml:space="preserve">7</w:t>
            </w:r>
          </w:p>
        </w:tc>
        <w:tc>
          <w:tcPr>
            <w:tcBorders>
              <w:bottom w:color="000000" w:space="0" w:sz="4" w:val="single"/>
            </w:tcBorders>
            <w:shd w:fill="f3f3f3" w:val="clear"/>
            <w:vAlign w:val="center"/>
          </w:tcPr>
          <w:p w:rsidR="00000000" w:rsidDel="00000000" w:rsidP="00000000" w:rsidRDefault="00000000" w:rsidRPr="00000000" w14:paraId="0000011C">
            <w:pPr>
              <w:spacing w:after="0" w:before="0" w:line="360" w:lineRule="auto"/>
              <w:jc w:val="center"/>
              <w:rPr>
                <w:b w:val="1"/>
                <w:sz w:val="20"/>
                <w:szCs w:val="20"/>
              </w:rPr>
            </w:pPr>
            <w:r w:rsidDel="00000000" w:rsidR="00000000" w:rsidRPr="00000000">
              <w:rPr>
                <w:b w:val="1"/>
                <w:sz w:val="20"/>
                <w:szCs w:val="20"/>
                <w:rtl w:val="0"/>
              </w:rPr>
              <w:t xml:space="preserve">8</w:t>
            </w:r>
          </w:p>
        </w:tc>
        <w:tc>
          <w:tcPr>
            <w:tcBorders>
              <w:bottom w:color="000000" w:space="0" w:sz="4" w:val="single"/>
            </w:tcBorders>
            <w:shd w:fill="f3f3f3" w:val="clear"/>
            <w:vAlign w:val="center"/>
          </w:tcPr>
          <w:p w:rsidR="00000000" w:rsidDel="00000000" w:rsidP="00000000" w:rsidRDefault="00000000" w:rsidRPr="00000000" w14:paraId="0000011D">
            <w:pPr>
              <w:spacing w:after="0" w:before="0" w:line="360" w:lineRule="auto"/>
              <w:jc w:val="center"/>
              <w:rPr>
                <w:b w:val="1"/>
                <w:sz w:val="20"/>
                <w:szCs w:val="20"/>
              </w:rPr>
            </w:pPr>
            <w:r w:rsidDel="00000000" w:rsidR="00000000" w:rsidRPr="00000000">
              <w:rPr>
                <w:b w:val="1"/>
                <w:sz w:val="20"/>
                <w:szCs w:val="20"/>
                <w:rtl w:val="0"/>
              </w:rPr>
              <w:t xml:space="preserve">9</w:t>
            </w:r>
          </w:p>
        </w:tc>
        <w:tc>
          <w:tcPr>
            <w:tcBorders>
              <w:bottom w:color="000000" w:space="0" w:sz="4" w:val="single"/>
            </w:tcBorders>
            <w:shd w:fill="f3f3f3" w:val="clear"/>
            <w:vAlign w:val="center"/>
          </w:tcPr>
          <w:p w:rsidR="00000000" w:rsidDel="00000000" w:rsidP="00000000" w:rsidRDefault="00000000" w:rsidRPr="00000000" w14:paraId="0000011E">
            <w:pPr>
              <w:spacing w:after="0" w:before="0" w:line="360" w:lineRule="auto"/>
              <w:jc w:val="center"/>
              <w:rPr>
                <w:b w:val="1"/>
                <w:sz w:val="20"/>
                <w:szCs w:val="20"/>
              </w:rPr>
            </w:pPr>
            <w:r w:rsidDel="00000000" w:rsidR="00000000" w:rsidRPr="00000000">
              <w:rPr>
                <w:b w:val="1"/>
                <w:sz w:val="20"/>
                <w:szCs w:val="20"/>
                <w:rtl w:val="0"/>
              </w:rPr>
              <w:t xml:space="preserve">10</w:t>
            </w:r>
          </w:p>
        </w:tc>
        <w:tc>
          <w:tcPr>
            <w:tcBorders>
              <w:bottom w:color="000000" w:space="0" w:sz="4" w:val="single"/>
            </w:tcBorders>
            <w:shd w:fill="f3f3f3" w:val="clear"/>
            <w:vAlign w:val="center"/>
          </w:tcPr>
          <w:p w:rsidR="00000000" w:rsidDel="00000000" w:rsidP="00000000" w:rsidRDefault="00000000" w:rsidRPr="00000000" w14:paraId="0000011F">
            <w:pPr>
              <w:spacing w:after="0" w:before="0" w:line="360" w:lineRule="auto"/>
              <w:jc w:val="center"/>
              <w:rPr>
                <w:b w:val="1"/>
                <w:sz w:val="20"/>
                <w:szCs w:val="20"/>
              </w:rPr>
            </w:pPr>
            <w:r w:rsidDel="00000000" w:rsidR="00000000" w:rsidRPr="00000000">
              <w:rPr>
                <w:b w:val="1"/>
                <w:sz w:val="20"/>
                <w:szCs w:val="20"/>
                <w:rtl w:val="0"/>
              </w:rPr>
              <w:t xml:space="preserve">11</w:t>
            </w:r>
          </w:p>
        </w:tc>
        <w:tc>
          <w:tcPr>
            <w:tcBorders>
              <w:bottom w:color="000000" w:space="0" w:sz="4" w:val="single"/>
            </w:tcBorders>
            <w:shd w:fill="f3f3f3" w:val="clear"/>
            <w:vAlign w:val="center"/>
          </w:tcPr>
          <w:p w:rsidR="00000000" w:rsidDel="00000000" w:rsidP="00000000" w:rsidRDefault="00000000" w:rsidRPr="00000000" w14:paraId="00000120">
            <w:pPr>
              <w:spacing w:after="0" w:before="0" w:line="360" w:lineRule="auto"/>
              <w:jc w:val="center"/>
              <w:rPr>
                <w:b w:val="1"/>
                <w:sz w:val="20"/>
                <w:szCs w:val="20"/>
              </w:rPr>
            </w:pPr>
            <w:r w:rsidDel="00000000" w:rsidR="00000000" w:rsidRPr="00000000">
              <w:rPr>
                <w:b w:val="1"/>
                <w:sz w:val="20"/>
                <w:szCs w:val="20"/>
                <w:rtl w:val="0"/>
              </w:rPr>
              <w:t xml:space="preserve">12</w:t>
            </w:r>
          </w:p>
        </w:tc>
      </w:tr>
      <w:tr>
        <w:trPr>
          <w:cantSplit w:val="0"/>
          <w:tblHeader w:val="0"/>
        </w:trPr>
        <w:tc>
          <w:tcPr>
            <w:tcBorders>
              <w:right w:color="000000" w:space="0" w:sz="0" w:val="nil"/>
            </w:tcBorders>
            <w:shd w:fill="f3f3f3" w:val="clear"/>
            <w:vAlign w:val="center"/>
          </w:tcPr>
          <w:p w:rsidR="00000000" w:rsidDel="00000000" w:rsidP="00000000" w:rsidRDefault="00000000" w:rsidRPr="00000000" w14:paraId="00000121">
            <w:pPr>
              <w:spacing w:after="0" w:before="0" w:line="360" w:lineRule="auto"/>
              <w:jc w:val="center"/>
              <w:rPr>
                <w:sz w:val="20"/>
                <w:szCs w:val="20"/>
              </w:rPr>
            </w:pPr>
            <w:r w:rsidDel="00000000" w:rsidR="00000000" w:rsidRPr="00000000">
              <w:rPr>
                <w:sz w:val="20"/>
                <w:szCs w:val="20"/>
                <w:rtl w:val="0"/>
              </w:rPr>
              <w:t xml:space="preserve">1.0</w:t>
            </w:r>
          </w:p>
        </w:tc>
        <w:tc>
          <w:tcPr>
            <w:gridSpan w:val="2"/>
            <w:tcBorders>
              <w:right w:color="000000" w:space="0" w:sz="0" w:val="nil"/>
            </w:tcBorders>
            <w:shd w:fill="f3f3f3" w:val="clear"/>
            <w:vAlign w:val="center"/>
          </w:tcPr>
          <w:p w:rsidR="00000000" w:rsidDel="00000000" w:rsidP="00000000" w:rsidRDefault="00000000" w:rsidRPr="00000000" w14:paraId="00000122">
            <w:pPr>
              <w:spacing w:after="0" w:before="0" w:line="360" w:lineRule="auto"/>
              <w:rPr>
                <w:sz w:val="20"/>
                <w:szCs w:val="20"/>
              </w:rPr>
            </w:pPr>
            <w:r w:rsidDel="00000000" w:rsidR="00000000" w:rsidRPr="00000000">
              <w:rPr>
                <w:sz w:val="20"/>
                <w:szCs w:val="20"/>
                <w:rtl w:val="0"/>
              </w:rPr>
              <w:t xml:space="preserve">INICIAÇÃO</w:t>
            </w:r>
          </w:p>
        </w:tc>
        <w:tc>
          <w:tcPr>
            <w:tcBorders>
              <w:left w:color="000000" w:space="0" w:sz="0" w:val="nil"/>
              <w:right w:color="000000" w:space="0" w:sz="0" w:val="nil"/>
            </w:tcBorders>
            <w:shd w:fill="f3f3f3" w:val="clear"/>
            <w:vAlign w:val="center"/>
          </w:tcPr>
          <w:p w:rsidR="00000000" w:rsidDel="00000000" w:rsidP="00000000" w:rsidRDefault="00000000" w:rsidRPr="00000000" w14:paraId="00000124">
            <w:pPr>
              <w:spacing w:after="0" w:before="0" w:line="360" w:lineRule="auto"/>
              <w:rPr>
                <w:sz w:val="20"/>
                <w:szCs w:val="20"/>
              </w:rPr>
            </w:pPr>
            <w:r w:rsidDel="00000000" w:rsidR="00000000" w:rsidRPr="00000000">
              <w:rPr>
                <w:rtl w:val="0"/>
              </w:rPr>
            </w:r>
          </w:p>
        </w:tc>
        <w:tc>
          <w:tcPr>
            <w:tcBorders>
              <w:left w:color="000000" w:space="0" w:sz="0" w:val="nil"/>
              <w:right w:color="000000" w:space="0" w:sz="0" w:val="nil"/>
            </w:tcBorders>
            <w:shd w:fill="f3f3f3" w:val="clear"/>
            <w:vAlign w:val="center"/>
          </w:tcPr>
          <w:p w:rsidR="00000000" w:rsidDel="00000000" w:rsidP="00000000" w:rsidRDefault="00000000" w:rsidRPr="00000000" w14:paraId="00000125">
            <w:pPr>
              <w:spacing w:after="0" w:before="0" w:line="360" w:lineRule="auto"/>
              <w:rPr>
                <w:sz w:val="20"/>
                <w:szCs w:val="20"/>
              </w:rPr>
            </w:pPr>
            <w:r w:rsidDel="00000000" w:rsidR="00000000" w:rsidRPr="00000000">
              <w:rPr>
                <w:rtl w:val="0"/>
              </w:rPr>
            </w:r>
          </w:p>
        </w:tc>
        <w:tc>
          <w:tcPr>
            <w:tcBorders>
              <w:left w:color="000000" w:space="0" w:sz="0" w:val="nil"/>
              <w:right w:color="000000" w:space="0" w:sz="0" w:val="nil"/>
            </w:tcBorders>
            <w:shd w:fill="f3f3f3" w:val="clear"/>
            <w:vAlign w:val="center"/>
          </w:tcPr>
          <w:p w:rsidR="00000000" w:rsidDel="00000000" w:rsidP="00000000" w:rsidRDefault="00000000" w:rsidRPr="00000000" w14:paraId="00000126">
            <w:pPr>
              <w:spacing w:after="0" w:before="0" w:line="360" w:lineRule="auto"/>
              <w:rPr>
                <w:sz w:val="20"/>
                <w:szCs w:val="20"/>
              </w:rPr>
            </w:pPr>
            <w:r w:rsidDel="00000000" w:rsidR="00000000" w:rsidRPr="00000000">
              <w:rPr>
                <w:rtl w:val="0"/>
              </w:rPr>
            </w:r>
          </w:p>
        </w:tc>
        <w:tc>
          <w:tcPr>
            <w:tcBorders>
              <w:left w:color="000000" w:space="0" w:sz="0" w:val="nil"/>
              <w:right w:color="000000" w:space="0" w:sz="0" w:val="nil"/>
            </w:tcBorders>
            <w:shd w:fill="f3f3f3" w:val="clear"/>
            <w:vAlign w:val="center"/>
          </w:tcPr>
          <w:p w:rsidR="00000000" w:rsidDel="00000000" w:rsidP="00000000" w:rsidRDefault="00000000" w:rsidRPr="00000000" w14:paraId="00000127">
            <w:pPr>
              <w:spacing w:after="0" w:before="0" w:line="360" w:lineRule="auto"/>
              <w:rPr>
                <w:sz w:val="20"/>
                <w:szCs w:val="20"/>
              </w:rPr>
            </w:pPr>
            <w:r w:rsidDel="00000000" w:rsidR="00000000" w:rsidRPr="00000000">
              <w:rPr>
                <w:rtl w:val="0"/>
              </w:rPr>
            </w:r>
          </w:p>
        </w:tc>
        <w:tc>
          <w:tcPr>
            <w:tcBorders>
              <w:left w:color="000000" w:space="0" w:sz="0" w:val="nil"/>
              <w:right w:color="000000" w:space="0" w:sz="0" w:val="nil"/>
            </w:tcBorders>
            <w:shd w:fill="f3f3f3" w:val="clear"/>
            <w:vAlign w:val="center"/>
          </w:tcPr>
          <w:p w:rsidR="00000000" w:rsidDel="00000000" w:rsidP="00000000" w:rsidRDefault="00000000" w:rsidRPr="00000000" w14:paraId="00000128">
            <w:pPr>
              <w:spacing w:after="0" w:before="0" w:line="360" w:lineRule="auto"/>
              <w:rPr>
                <w:sz w:val="20"/>
                <w:szCs w:val="20"/>
              </w:rPr>
            </w:pPr>
            <w:r w:rsidDel="00000000" w:rsidR="00000000" w:rsidRPr="00000000">
              <w:rPr>
                <w:rtl w:val="0"/>
              </w:rPr>
            </w:r>
          </w:p>
        </w:tc>
        <w:tc>
          <w:tcPr>
            <w:tcBorders>
              <w:left w:color="000000" w:space="0" w:sz="0" w:val="nil"/>
              <w:right w:color="000000" w:space="0" w:sz="0" w:val="nil"/>
            </w:tcBorders>
            <w:shd w:fill="f3f3f3" w:val="clear"/>
            <w:vAlign w:val="center"/>
          </w:tcPr>
          <w:p w:rsidR="00000000" w:rsidDel="00000000" w:rsidP="00000000" w:rsidRDefault="00000000" w:rsidRPr="00000000" w14:paraId="00000129">
            <w:pPr>
              <w:spacing w:after="0" w:before="0" w:line="360" w:lineRule="auto"/>
              <w:rPr>
                <w:sz w:val="20"/>
                <w:szCs w:val="20"/>
              </w:rPr>
            </w:pPr>
            <w:r w:rsidDel="00000000" w:rsidR="00000000" w:rsidRPr="00000000">
              <w:rPr>
                <w:rtl w:val="0"/>
              </w:rPr>
            </w:r>
          </w:p>
        </w:tc>
        <w:tc>
          <w:tcPr>
            <w:tcBorders>
              <w:left w:color="000000" w:space="0" w:sz="0" w:val="nil"/>
              <w:right w:color="000000" w:space="0" w:sz="0" w:val="nil"/>
            </w:tcBorders>
            <w:shd w:fill="f3f3f3" w:val="clear"/>
            <w:vAlign w:val="center"/>
          </w:tcPr>
          <w:p w:rsidR="00000000" w:rsidDel="00000000" w:rsidP="00000000" w:rsidRDefault="00000000" w:rsidRPr="00000000" w14:paraId="0000012A">
            <w:pPr>
              <w:spacing w:after="0" w:before="0" w:line="360" w:lineRule="auto"/>
              <w:rPr>
                <w:sz w:val="20"/>
                <w:szCs w:val="20"/>
              </w:rPr>
            </w:pPr>
            <w:r w:rsidDel="00000000" w:rsidR="00000000" w:rsidRPr="00000000">
              <w:rPr>
                <w:rtl w:val="0"/>
              </w:rPr>
            </w:r>
          </w:p>
        </w:tc>
        <w:tc>
          <w:tcPr>
            <w:tcBorders>
              <w:left w:color="000000" w:space="0" w:sz="0" w:val="nil"/>
              <w:right w:color="000000" w:space="0" w:sz="4" w:val="single"/>
            </w:tcBorders>
            <w:shd w:fill="f3f3f3" w:val="clear"/>
            <w:vAlign w:val="center"/>
          </w:tcPr>
          <w:p w:rsidR="00000000" w:rsidDel="00000000" w:rsidP="00000000" w:rsidRDefault="00000000" w:rsidRPr="00000000" w14:paraId="0000012B">
            <w:pPr>
              <w:spacing w:after="0" w:before="0" w:line="360" w:lineRule="auto"/>
              <w:rPr>
                <w:sz w:val="20"/>
                <w:szCs w:val="20"/>
              </w:rPr>
            </w:pPr>
            <w:r w:rsidDel="00000000" w:rsidR="00000000" w:rsidRPr="00000000">
              <w:rPr>
                <w:rtl w:val="0"/>
              </w:rPr>
            </w:r>
          </w:p>
        </w:tc>
        <w:tc>
          <w:tcPr>
            <w:tcBorders>
              <w:left w:color="000000" w:space="0" w:sz="0" w:val="nil"/>
              <w:right w:color="000000" w:space="0" w:sz="4" w:val="single"/>
            </w:tcBorders>
            <w:shd w:fill="f3f3f3" w:val="clear"/>
            <w:vAlign w:val="center"/>
          </w:tcPr>
          <w:p w:rsidR="00000000" w:rsidDel="00000000" w:rsidP="00000000" w:rsidRDefault="00000000" w:rsidRPr="00000000" w14:paraId="0000012C">
            <w:pPr>
              <w:spacing w:after="0" w:before="0" w:line="360" w:lineRule="auto"/>
              <w:rPr>
                <w:sz w:val="20"/>
                <w:szCs w:val="20"/>
              </w:rPr>
            </w:pPr>
            <w:r w:rsidDel="00000000" w:rsidR="00000000" w:rsidRPr="00000000">
              <w:rPr>
                <w:rtl w:val="0"/>
              </w:rPr>
            </w:r>
          </w:p>
        </w:tc>
        <w:tc>
          <w:tcPr>
            <w:tcBorders>
              <w:left w:color="000000" w:space="0" w:sz="0" w:val="nil"/>
              <w:right w:color="000000" w:space="0" w:sz="4" w:val="single"/>
            </w:tcBorders>
            <w:shd w:fill="f3f3f3" w:val="clear"/>
            <w:vAlign w:val="center"/>
          </w:tcPr>
          <w:p w:rsidR="00000000" w:rsidDel="00000000" w:rsidP="00000000" w:rsidRDefault="00000000" w:rsidRPr="00000000" w14:paraId="0000012D">
            <w:pPr>
              <w:spacing w:after="0" w:before="0" w:line="360" w:lineRule="auto"/>
              <w:rPr>
                <w:sz w:val="20"/>
                <w:szCs w:val="20"/>
              </w:rPr>
            </w:pPr>
            <w:r w:rsidDel="00000000" w:rsidR="00000000" w:rsidRPr="00000000">
              <w:rPr>
                <w:rtl w:val="0"/>
              </w:rPr>
            </w:r>
          </w:p>
        </w:tc>
        <w:tc>
          <w:tcPr>
            <w:tcBorders>
              <w:left w:color="000000" w:space="0" w:sz="0" w:val="nil"/>
              <w:right w:color="000000" w:space="0" w:sz="4" w:val="single"/>
            </w:tcBorders>
            <w:shd w:fill="f3f3f3" w:val="clear"/>
            <w:vAlign w:val="center"/>
          </w:tcPr>
          <w:p w:rsidR="00000000" w:rsidDel="00000000" w:rsidP="00000000" w:rsidRDefault="00000000" w:rsidRPr="00000000" w14:paraId="0000012E">
            <w:pPr>
              <w:spacing w:after="0" w:before="0" w:line="360" w:lineRule="auto"/>
              <w:rPr>
                <w:sz w:val="20"/>
                <w:szCs w:val="20"/>
              </w:rPr>
            </w:pPr>
            <w:r w:rsidDel="00000000" w:rsidR="00000000" w:rsidRPr="00000000">
              <w:rPr>
                <w:rtl w:val="0"/>
              </w:rPr>
            </w:r>
          </w:p>
        </w:tc>
        <w:tc>
          <w:tcPr>
            <w:tcBorders>
              <w:left w:color="000000" w:space="0" w:sz="0" w:val="nil"/>
              <w:right w:color="000000" w:space="0" w:sz="4" w:val="single"/>
            </w:tcBorders>
            <w:shd w:fill="f3f3f3" w:val="clear"/>
            <w:vAlign w:val="center"/>
          </w:tcPr>
          <w:p w:rsidR="00000000" w:rsidDel="00000000" w:rsidP="00000000" w:rsidRDefault="00000000" w:rsidRPr="00000000" w14:paraId="0000012F">
            <w:pPr>
              <w:spacing w:after="0" w:before="0" w:line="360" w:lineRule="auto"/>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0">
            <w:pPr>
              <w:spacing w:after="0" w:before="0" w:line="360" w:lineRule="auto"/>
              <w:jc w:val="center"/>
              <w:rPr>
                <w:sz w:val="20"/>
                <w:szCs w:val="20"/>
              </w:rPr>
            </w:pPr>
            <w:r w:rsidDel="00000000" w:rsidR="00000000" w:rsidRPr="00000000">
              <w:rPr>
                <w:sz w:val="20"/>
                <w:szCs w:val="20"/>
                <w:rtl w:val="0"/>
              </w:rPr>
              <w:t xml:space="preserve">1.1</w:t>
            </w:r>
          </w:p>
        </w:tc>
        <w:tc>
          <w:tcPr>
            <w:gridSpan w:val="2"/>
            <w:vAlign w:val="center"/>
          </w:tcPr>
          <w:p w:rsidR="00000000" w:rsidDel="00000000" w:rsidP="00000000" w:rsidRDefault="00000000" w:rsidRPr="00000000" w14:paraId="00000131">
            <w:pPr>
              <w:spacing w:after="0" w:before="0" w:line="360" w:lineRule="auto"/>
              <w:rPr>
                <w:sz w:val="20"/>
                <w:szCs w:val="20"/>
              </w:rPr>
            </w:pPr>
            <w:r w:rsidDel="00000000" w:rsidR="00000000" w:rsidRPr="00000000">
              <w:rPr>
                <w:sz w:val="20"/>
                <w:szCs w:val="20"/>
                <w:highlight w:val="white"/>
                <w:rtl w:val="0"/>
              </w:rPr>
              <w:t xml:space="preserve">Levantar Requisitos do Projeto</w:t>
            </w:r>
            <w:r w:rsidDel="00000000" w:rsidR="00000000" w:rsidRPr="00000000">
              <w:rPr>
                <w:rtl w:val="0"/>
              </w:rPr>
            </w:r>
          </w:p>
        </w:tc>
        <w:tc>
          <w:tcPr>
            <w:vAlign w:val="center"/>
          </w:tcPr>
          <w:p w:rsidR="00000000" w:rsidDel="00000000" w:rsidP="00000000" w:rsidRDefault="00000000" w:rsidRPr="00000000" w14:paraId="00000133">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34">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35">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36">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37">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38">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39">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3A">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3B">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3C">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3D">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3E">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F">
            <w:pPr>
              <w:spacing w:after="0" w:before="0" w:line="360" w:lineRule="auto"/>
              <w:jc w:val="center"/>
              <w:rPr>
                <w:sz w:val="20"/>
                <w:szCs w:val="20"/>
              </w:rPr>
            </w:pPr>
            <w:r w:rsidDel="00000000" w:rsidR="00000000" w:rsidRPr="00000000">
              <w:rPr>
                <w:sz w:val="20"/>
                <w:szCs w:val="20"/>
                <w:rtl w:val="0"/>
              </w:rPr>
              <w:t xml:space="preserve">1.2</w:t>
            </w:r>
          </w:p>
        </w:tc>
        <w:tc>
          <w:tcPr>
            <w:gridSpan w:val="2"/>
            <w:vAlign w:val="center"/>
          </w:tcPr>
          <w:p w:rsidR="00000000" w:rsidDel="00000000" w:rsidP="00000000" w:rsidRDefault="00000000" w:rsidRPr="00000000" w14:paraId="00000140">
            <w:pPr>
              <w:spacing w:after="0" w:before="0" w:line="360" w:lineRule="auto"/>
              <w:rPr>
                <w:sz w:val="20"/>
                <w:szCs w:val="20"/>
              </w:rPr>
            </w:pPr>
            <w:r w:rsidDel="00000000" w:rsidR="00000000" w:rsidRPr="00000000">
              <w:rPr>
                <w:sz w:val="20"/>
                <w:szCs w:val="20"/>
                <w:highlight w:val="white"/>
                <w:rtl w:val="0"/>
              </w:rPr>
              <w:t xml:space="preserve">Ver Premissas Restrições Projeto</w:t>
            </w:r>
            <w:r w:rsidDel="00000000" w:rsidR="00000000" w:rsidRPr="00000000">
              <w:rPr>
                <w:rtl w:val="0"/>
              </w:rPr>
            </w:r>
          </w:p>
        </w:tc>
        <w:tc>
          <w:tcPr>
            <w:vAlign w:val="center"/>
          </w:tcPr>
          <w:p w:rsidR="00000000" w:rsidDel="00000000" w:rsidP="00000000" w:rsidRDefault="00000000" w:rsidRPr="00000000" w14:paraId="00000142">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43">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44">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45">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46">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47">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48">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49">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4A">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4B">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4C">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4D">
            <w:pPr>
              <w:spacing w:after="0" w:before="0" w:line="360" w:lineRule="auto"/>
              <w:jc w:val="center"/>
              <w:rPr>
                <w:sz w:val="20"/>
                <w:szCs w:val="20"/>
              </w:rPr>
            </w:pPr>
            <w:r w:rsidDel="00000000" w:rsidR="00000000" w:rsidRPr="00000000">
              <w:rPr>
                <w:rtl w:val="0"/>
              </w:rPr>
            </w:r>
          </w:p>
        </w:tc>
      </w:tr>
      <w:tr>
        <w:trPr>
          <w:cantSplit w:val="0"/>
          <w:tblHeader w:val="0"/>
        </w:trPr>
        <w:tc>
          <w:tcPr>
            <w:tcBorders>
              <w:right w:color="000000" w:space="0" w:sz="0" w:val="nil"/>
            </w:tcBorders>
            <w:shd w:fill="f3f3f3" w:val="clear"/>
            <w:vAlign w:val="center"/>
          </w:tcPr>
          <w:p w:rsidR="00000000" w:rsidDel="00000000" w:rsidP="00000000" w:rsidRDefault="00000000" w:rsidRPr="00000000" w14:paraId="0000014E">
            <w:pPr>
              <w:spacing w:after="0" w:before="0" w:line="360" w:lineRule="auto"/>
              <w:jc w:val="center"/>
              <w:rPr>
                <w:sz w:val="20"/>
                <w:szCs w:val="20"/>
              </w:rPr>
            </w:pPr>
            <w:r w:rsidDel="00000000" w:rsidR="00000000" w:rsidRPr="00000000">
              <w:rPr>
                <w:sz w:val="20"/>
                <w:szCs w:val="20"/>
                <w:rtl w:val="0"/>
              </w:rPr>
              <w:t xml:space="preserve">2.0</w:t>
            </w:r>
          </w:p>
        </w:tc>
        <w:tc>
          <w:tcPr>
            <w:tcBorders>
              <w:right w:color="000000" w:space="0" w:sz="0" w:val="nil"/>
            </w:tcBorders>
            <w:shd w:fill="f3f3f3" w:val="clear"/>
            <w:vAlign w:val="center"/>
          </w:tcPr>
          <w:p w:rsidR="00000000" w:rsidDel="00000000" w:rsidP="00000000" w:rsidRDefault="00000000" w:rsidRPr="00000000" w14:paraId="0000014F">
            <w:pPr>
              <w:spacing w:after="0" w:before="0" w:line="360" w:lineRule="auto"/>
              <w:rPr>
                <w:sz w:val="20"/>
                <w:szCs w:val="20"/>
              </w:rPr>
            </w:pPr>
            <w:r w:rsidDel="00000000" w:rsidR="00000000" w:rsidRPr="00000000">
              <w:rPr>
                <w:sz w:val="20"/>
                <w:szCs w:val="20"/>
                <w:rtl w:val="0"/>
              </w:rPr>
              <w:t xml:space="preserve">PLANEJAMENTO</w:t>
            </w:r>
          </w:p>
        </w:tc>
        <w:tc>
          <w:tcPr>
            <w:gridSpan w:val="2"/>
            <w:tcBorders>
              <w:left w:color="000000" w:space="0" w:sz="0" w:val="nil"/>
              <w:right w:color="000000" w:space="0" w:sz="0" w:val="nil"/>
            </w:tcBorders>
            <w:shd w:fill="f3f3f3" w:val="clear"/>
            <w:vAlign w:val="center"/>
          </w:tcPr>
          <w:p w:rsidR="00000000" w:rsidDel="00000000" w:rsidP="00000000" w:rsidRDefault="00000000" w:rsidRPr="00000000" w14:paraId="00000150">
            <w:pPr>
              <w:spacing w:after="0" w:before="0" w:line="360" w:lineRule="auto"/>
              <w:jc w:val="center"/>
              <w:rPr>
                <w:sz w:val="20"/>
                <w:szCs w:val="20"/>
              </w:rPr>
            </w:pPr>
            <w:r w:rsidDel="00000000" w:rsidR="00000000" w:rsidRPr="00000000">
              <w:rPr>
                <w:rtl w:val="0"/>
              </w:rPr>
            </w:r>
          </w:p>
        </w:tc>
        <w:tc>
          <w:tcPr>
            <w:tcBorders>
              <w:left w:color="000000" w:space="0" w:sz="0" w:val="nil"/>
              <w:right w:color="000000" w:space="0" w:sz="0" w:val="nil"/>
            </w:tcBorders>
            <w:shd w:fill="f3f3f3" w:val="clear"/>
            <w:vAlign w:val="center"/>
          </w:tcPr>
          <w:p w:rsidR="00000000" w:rsidDel="00000000" w:rsidP="00000000" w:rsidRDefault="00000000" w:rsidRPr="00000000" w14:paraId="00000152">
            <w:pPr>
              <w:spacing w:after="0" w:before="0" w:line="360" w:lineRule="auto"/>
              <w:jc w:val="center"/>
              <w:rPr>
                <w:sz w:val="20"/>
                <w:szCs w:val="20"/>
              </w:rPr>
            </w:pPr>
            <w:r w:rsidDel="00000000" w:rsidR="00000000" w:rsidRPr="00000000">
              <w:rPr>
                <w:rtl w:val="0"/>
              </w:rPr>
            </w:r>
          </w:p>
        </w:tc>
        <w:tc>
          <w:tcPr>
            <w:tcBorders>
              <w:left w:color="000000" w:space="0" w:sz="0" w:val="nil"/>
              <w:right w:color="000000" w:space="0" w:sz="0" w:val="nil"/>
            </w:tcBorders>
            <w:shd w:fill="f3f3f3" w:val="clear"/>
            <w:vAlign w:val="center"/>
          </w:tcPr>
          <w:p w:rsidR="00000000" w:rsidDel="00000000" w:rsidP="00000000" w:rsidRDefault="00000000" w:rsidRPr="00000000" w14:paraId="00000153">
            <w:pPr>
              <w:spacing w:after="0" w:before="0" w:line="360" w:lineRule="auto"/>
              <w:jc w:val="center"/>
              <w:rPr>
                <w:sz w:val="20"/>
                <w:szCs w:val="20"/>
              </w:rPr>
            </w:pPr>
            <w:r w:rsidDel="00000000" w:rsidR="00000000" w:rsidRPr="00000000">
              <w:rPr>
                <w:rtl w:val="0"/>
              </w:rPr>
            </w:r>
          </w:p>
        </w:tc>
        <w:tc>
          <w:tcPr>
            <w:tcBorders>
              <w:left w:color="000000" w:space="0" w:sz="0" w:val="nil"/>
              <w:right w:color="000000" w:space="0" w:sz="0" w:val="nil"/>
            </w:tcBorders>
            <w:shd w:fill="f3f3f3" w:val="clear"/>
            <w:vAlign w:val="center"/>
          </w:tcPr>
          <w:p w:rsidR="00000000" w:rsidDel="00000000" w:rsidP="00000000" w:rsidRDefault="00000000" w:rsidRPr="00000000" w14:paraId="00000154">
            <w:pPr>
              <w:spacing w:after="0" w:before="0" w:line="360" w:lineRule="auto"/>
              <w:jc w:val="center"/>
              <w:rPr>
                <w:sz w:val="20"/>
                <w:szCs w:val="20"/>
              </w:rPr>
            </w:pPr>
            <w:r w:rsidDel="00000000" w:rsidR="00000000" w:rsidRPr="00000000">
              <w:rPr>
                <w:rtl w:val="0"/>
              </w:rPr>
            </w:r>
          </w:p>
        </w:tc>
        <w:tc>
          <w:tcPr>
            <w:tcBorders>
              <w:left w:color="000000" w:space="0" w:sz="0" w:val="nil"/>
              <w:right w:color="000000" w:space="0" w:sz="0" w:val="nil"/>
            </w:tcBorders>
            <w:shd w:fill="f3f3f3" w:val="clear"/>
            <w:vAlign w:val="center"/>
          </w:tcPr>
          <w:p w:rsidR="00000000" w:rsidDel="00000000" w:rsidP="00000000" w:rsidRDefault="00000000" w:rsidRPr="00000000" w14:paraId="00000155">
            <w:pPr>
              <w:spacing w:after="0" w:before="0" w:line="360" w:lineRule="auto"/>
              <w:jc w:val="center"/>
              <w:rPr>
                <w:sz w:val="20"/>
                <w:szCs w:val="20"/>
              </w:rPr>
            </w:pPr>
            <w:r w:rsidDel="00000000" w:rsidR="00000000" w:rsidRPr="00000000">
              <w:rPr>
                <w:rtl w:val="0"/>
              </w:rPr>
            </w:r>
          </w:p>
        </w:tc>
        <w:tc>
          <w:tcPr>
            <w:tcBorders>
              <w:left w:color="000000" w:space="0" w:sz="0" w:val="nil"/>
              <w:right w:color="000000" w:space="0" w:sz="0" w:val="nil"/>
            </w:tcBorders>
            <w:shd w:fill="f3f3f3" w:val="clear"/>
            <w:vAlign w:val="center"/>
          </w:tcPr>
          <w:p w:rsidR="00000000" w:rsidDel="00000000" w:rsidP="00000000" w:rsidRDefault="00000000" w:rsidRPr="00000000" w14:paraId="00000156">
            <w:pPr>
              <w:spacing w:after="0" w:before="0" w:line="360" w:lineRule="auto"/>
              <w:jc w:val="center"/>
              <w:rPr>
                <w:sz w:val="20"/>
                <w:szCs w:val="20"/>
              </w:rPr>
            </w:pPr>
            <w:r w:rsidDel="00000000" w:rsidR="00000000" w:rsidRPr="00000000">
              <w:rPr>
                <w:rtl w:val="0"/>
              </w:rPr>
            </w:r>
          </w:p>
        </w:tc>
        <w:tc>
          <w:tcPr>
            <w:tcBorders>
              <w:left w:color="000000" w:space="0" w:sz="0" w:val="nil"/>
              <w:right w:color="000000" w:space="0" w:sz="0" w:val="nil"/>
            </w:tcBorders>
            <w:shd w:fill="f3f3f3" w:val="clear"/>
            <w:vAlign w:val="center"/>
          </w:tcPr>
          <w:p w:rsidR="00000000" w:rsidDel="00000000" w:rsidP="00000000" w:rsidRDefault="00000000" w:rsidRPr="00000000" w14:paraId="00000157">
            <w:pPr>
              <w:spacing w:after="0" w:before="0" w:line="360" w:lineRule="auto"/>
              <w:jc w:val="center"/>
              <w:rPr>
                <w:sz w:val="20"/>
                <w:szCs w:val="20"/>
              </w:rPr>
            </w:pPr>
            <w:r w:rsidDel="00000000" w:rsidR="00000000" w:rsidRPr="00000000">
              <w:rPr>
                <w:rtl w:val="0"/>
              </w:rPr>
            </w:r>
          </w:p>
        </w:tc>
        <w:tc>
          <w:tcPr>
            <w:tcBorders>
              <w:left w:color="000000" w:space="0" w:sz="0" w:val="nil"/>
              <w:right w:color="000000" w:space="0" w:sz="4" w:val="single"/>
            </w:tcBorders>
            <w:shd w:fill="f3f3f3" w:val="clear"/>
            <w:vAlign w:val="center"/>
          </w:tcPr>
          <w:p w:rsidR="00000000" w:rsidDel="00000000" w:rsidP="00000000" w:rsidRDefault="00000000" w:rsidRPr="00000000" w14:paraId="00000158">
            <w:pPr>
              <w:spacing w:after="0" w:before="0" w:line="360" w:lineRule="auto"/>
              <w:jc w:val="center"/>
              <w:rPr>
                <w:sz w:val="20"/>
                <w:szCs w:val="20"/>
              </w:rPr>
            </w:pPr>
            <w:r w:rsidDel="00000000" w:rsidR="00000000" w:rsidRPr="00000000">
              <w:rPr>
                <w:rtl w:val="0"/>
              </w:rPr>
            </w:r>
          </w:p>
        </w:tc>
        <w:tc>
          <w:tcPr>
            <w:tcBorders>
              <w:left w:color="000000" w:space="0" w:sz="0" w:val="nil"/>
              <w:right w:color="000000" w:space="0" w:sz="4" w:val="single"/>
            </w:tcBorders>
            <w:shd w:fill="f3f3f3" w:val="clear"/>
            <w:vAlign w:val="center"/>
          </w:tcPr>
          <w:p w:rsidR="00000000" w:rsidDel="00000000" w:rsidP="00000000" w:rsidRDefault="00000000" w:rsidRPr="00000000" w14:paraId="00000159">
            <w:pPr>
              <w:spacing w:after="0" w:before="0" w:line="360" w:lineRule="auto"/>
              <w:jc w:val="center"/>
              <w:rPr>
                <w:sz w:val="20"/>
                <w:szCs w:val="20"/>
              </w:rPr>
            </w:pPr>
            <w:r w:rsidDel="00000000" w:rsidR="00000000" w:rsidRPr="00000000">
              <w:rPr>
                <w:rtl w:val="0"/>
              </w:rPr>
            </w:r>
          </w:p>
        </w:tc>
        <w:tc>
          <w:tcPr>
            <w:tcBorders>
              <w:left w:color="000000" w:space="0" w:sz="0" w:val="nil"/>
              <w:right w:color="000000" w:space="0" w:sz="4" w:val="single"/>
            </w:tcBorders>
            <w:shd w:fill="f3f3f3" w:val="clear"/>
            <w:vAlign w:val="center"/>
          </w:tcPr>
          <w:p w:rsidR="00000000" w:rsidDel="00000000" w:rsidP="00000000" w:rsidRDefault="00000000" w:rsidRPr="00000000" w14:paraId="0000015A">
            <w:pPr>
              <w:spacing w:after="0" w:before="0" w:line="360" w:lineRule="auto"/>
              <w:jc w:val="center"/>
              <w:rPr>
                <w:sz w:val="20"/>
                <w:szCs w:val="20"/>
              </w:rPr>
            </w:pPr>
            <w:r w:rsidDel="00000000" w:rsidR="00000000" w:rsidRPr="00000000">
              <w:rPr>
                <w:rtl w:val="0"/>
              </w:rPr>
            </w:r>
          </w:p>
        </w:tc>
        <w:tc>
          <w:tcPr>
            <w:tcBorders>
              <w:left w:color="000000" w:space="0" w:sz="0" w:val="nil"/>
              <w:right w:color="000000" w:space="0" w:sz="4" w:val="single"/>
            </w:tcBorders>
            <w:shd w:fill="f3f3f3" w:val="clear"/>
            <w:vAlign w:val="center"/>
          </w:tcPr>
          <w:p w:rsidR="00000000" w:rsidDel="00000000" w:rsidP="00000000" w:rsidRDefault="00000000" w:rsidRPr="00000000" w14:paraId="0000015B">
            <w:pPr>
              <w:spacing w:after="0" w:before="0" w:line="360" w:lineRule="auto"/>
              <w:jc w:val="center"/>
              <w:rPr>
                <w:sz w:val="20"/>
                <w:szCs w:val="20"/>
              </w:rPr>
            </w:pPr>
            <w:r w:rsidDel="00000000" w:rsidR="00000000" w:rsidRPr="00000000">
              <w:rPr>
                <w:rtl w:val="0"/>
              </w:rPr>
            </w:r>
          </w:p>
        </w:tc>
        <w:tc>
          <w:tcPr>
            <w:tcBorders>
              <w:left w:color="000000" w:space="0" w:sz="0" w:val="nil"/>
              <w:right w:color="000000" w:space="0" w:sz="4" w:val="single"/>
            </w:tcBorders>
            <w:shd w:fill="f3f3f3" w:val="clear"/>
            <w:vAlign w:val="center"/>
          </w:tcPr>
          <w:p w:rsidR="00000000" w:rsidDel="00000000" w:rsidP="00000000" w:rsidRDefault="00000000" w:rsidRPr="00000000" w14:paraId="0000015C">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5D">
            <w:pPr>
              <w:spacing w:after="0" w:before="0" w:line="360" w:lineRule="auto"/>
              <w:jc w:val="center"/>
              <w:rPr>
                <w:sz w:val="20"/>
                <w:szCs w:val="20"/>
              </w:rPr>
            </w:pPr>
            <w:r w:rsidDel="00000000" w:rsidR="00000000" w:rsidRPr="00000000">
              <w:rPr>
                <w:sz w:val="20"/>
                <w:szCs w:val="20"/>
                <w:rtl w:val="0"/>
              </w:rPr>
              <w:t xml:space="preserve">2.1</w:t>
            </w:r>
          </w:p>
        </w:tc>
        <w:tc>
          <w:tcPr>
            <w:gridSpan w:val="2"/>
            <w:vAlign w:val="center"/>
          </w:tcPr>
          <w:p w:rsidR="00000000" w:rsidDel="00000000" w:rsidP="00000000" w:rsidRDefault="00000000" w:rsidRPr="00000000" w14:paraId="0000015E">
            <w:pPr>
              <w:spacing w:after="0" w:before="0" w:line="360" w:lineRule="auto"/>
              <w:rPr>
                <w:sz w:val="20"/>
                <w:szCs w:val="20"/>
              </w:rPr>
            </w:pPr>
            <w:r w:rsidDel="00000000" w:rsidR="00000000" w:rsidRPr="00000000">
              <w:rPr>
                <w:sz w:val="20"/>
                <w:szCs w:val="20"/>
                <w:highlight w:val="white"/>
                <w:rtl w:val="0"/>
              </w:rPr>
              <w:t xml:space="preserve">Criar Declaração de Escopo</w:t>
            </w:r>
            <w:r w:rsidDel="00000000" w:rsidR="00000000" w:rsidRPr="00000000">
              <w:rPr>
                <w:rtl w:val="0"/>
              </w:rPr>
            </w:r>
          </w:p>
        </w:tc>
        <w:tc>
          <w:tcPr>
            <w:vAlign w:val="center"/>
          </w:tcPr>
          <w:p w:rsidR="00000000" w:rsidDel="00000000" w:rsidP="00000000" w:rsidRDefault="00000000" w:rsidRPr="00000000" w14:paraId="00000160">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61">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62">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63">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64">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65">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66">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67">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68">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69">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6A">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6B">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6C">
            <w:pPr>
              <w:spacing w:after="0" w:before="0" w:line="360" w:lineRule="auto"/>
              <w:jc w:val="center"/>
              <w:rPr>
                <w:sz w:val="20"/>
                <w:szCs w:val="20"/>
              </w:rPr>
            </w:pPr>
            <w:r w:rsidDel="00000000" w:rsidR="00000000" w:rsidRPr="00000000">
              <w:rPr>
                <w:sz w:val="20"/>
                <w:szCs w:val="20"/>
                <w:rtl w:val="0"/>
              </w:rPr>
              <w:t xml:space="preserve">2.2</w:t>
            </w:r>
          </w:p>
        </w:tc>
        <w:tc>
          <w:tcPr>
            <w:gridSpan w:val="2"/>
            <w:vAlign w:val="center"/>
          </w:tcPr>
          <w:p w:rsidR="00000000" w:rsidDel="00000000" w:rsidP="00000000" w:rsidRDefault="00000000" w:rsidRPr="00000000" w14:paraId="0000016D">
            <w:pPr>
              <w:spacing w:after="0" w:before="0" w:line="360" w:lineRule="auto"/>
              <w:rPr>
                <w:sz w:val="20"/>
                <w:szCs w:val="20"/>
              </w:rPr>
            </w:pPr>
            <w:r w:rsidDel="00000000" w:rsidR="00000000" w:rsidRPr="00000000">
              <w:rPr>
                <w:sz w:val="20"/>
                <w:szCs w:val="20"/>
                <w:highlight w:val="white"/>
                <w:rtl w:val="0"/>
              </w:rPr>
              <w:t xml:space="preserve">Criar EAP (WBS)</w:t>
            </w:r>
            <w:r w:rsidDel="00000000" w:rsidR="00000000" w:rsidRPr="00000000">
              <w:rPr>
                <w:rtl w:val="0"/>
              </w:rPr>
            </w:r>
          </w:p>
        </w:tc>
        <w:tc>
          <w:tcPr>
            <w:vAlign w:val="center"/>
          </w:tcPr>
          <w:p w:rsidR="00000000" w:rsidDel="00000000" w:rsidP="00000000" w:rsidRDefault="00000000" w:rsidRPr="00000000" w14:paraId="0000016F">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70">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71">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72">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73">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74">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75">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76">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77">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78">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79">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7A">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B">
            <w:pPr>
              <w:spacing w:after="0" w:before="0" w:line="360" w:lineRule="auto"/>
              <w:jc w:val="center"/>
              <w:rPr>
                <w:sz w:val="20"/>
                <w:szCs w:val="20"/>
              </w:rPr>
            </w:pPr>
            <w:r w:rsidDel="00000000" w:rsidR="00000000" w:rsidRPr="00000000">
              <w:rPr>
                <w:sz w:val="20"/>
                <w:szCs w:val="20"/>
                <w:rtl w:val="0"/>
              </w:rPr>
              <w:t xml:space="preserve">2.3</w:t>
            </w:r>
          </w:p>
        </w:tc>
        <w:tc>
          <w:tcPr>
            <w:gridSpan w:val="2"/>
            <w:vAlign w:val="center"/>
          </w:tcPr>
          <w:p w:rsidR="00000000" w:rsidDel="00000000" w:rsidP="00000000" w:rsidRDefault="00000000" w:rsidRPr="00000000" w14:paraId="0000017C">
            <w:pPr>
              <w:spacing w:after="0" w:before="0" w:line="360" w:lineRule="auto"/>
              <w:rPr>
                <w:sz w:val="20"/>
                <w:szCs w:val="20"/>
              </w:rPr>
            </w:pPr>
            <w:r w:rsidDel="00000000" w:rsidR="00000000" w:rsidRPr="00000000">
              <w:rPr>
                <w:sz w:val="20"/>
                <w:szCs w:val="20"/>
                <w:highlight w:val="white"/>
                <w:rtl w:val="0"/>
              </w:rPr>
              <w:t xml:space="preserve">Criar/Revisar Cronograma</w:t>
            </w:r>
            <w:r w:rsidDel="00000000" w:rsidR="00000000" w:rsidRPr="00000000">
              <w:rPr>
                <w:rtl w:val="0"/>
              </w:rPr>
            </w:r>
          </w:p>
        </w:tc>
        <w:tc>
          <w:tcPr>
            <w:vAlign w:val="center"/>
          </w:tcPr>
          <w:p w:rsidR="00000000" w:rsidDel="00000000" w:rsidP="00000000" w:rsidRDefault="00000000" w:rsidRPr="00000000" w14:paraId="0000017E">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7F">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80">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81">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82">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83">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84">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85">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86">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87">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88">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89">
            <w:pPr>
              <w:spacing w:after="0" w:before="0" w:line="360" w:lineRule="auto"/>
              <w:jc w:val="center"/>
              <w:rPr>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0" w:val="nil"/>
            </w:tcBorders>
            <w:shd w:fill="f3f3f3" w:val="clear"/>
            <w:vAlign w:val="center"/>
          </w:tcPr>
          <w:p w:rsidR="00000000" w:rsidDel="00000000" w:rsidP="00000000" w:rsidRDefault="00000000" w:rsidRPr="00000000" w14:paraId="0000018A">
            <w:pPr>
              <w:spacing w:after="0" w:before="0" w:line="360" w:lineRule="auto"/>
              <w:jc w:val="center"/>
              <w:rPr>
                <w:sz w:val="20"/>
                <w:szCs w:val="20"/>
              </w:rPr>
            </w:pPr>
            <w:r w:rsidDel="00000000" w:rsidR="00000000" w:rsidRPr="00000000">
              <w:rPr>
                <w:sz w:val="20"/>
                <w:szCs w:val="20"/>
                <w:rtl w:val="0"/>
              </w:rPr>
              <w:t xml:space="preserve">3.0</w:t>
            </w:r>
          </w:p>
        </w:tc>
        <w:tc>
          <w:tcPr>
            <w:gridSpan w:val="2"/>
            <w:tcBorders>
              <w:top w:color="000000" w:space="0" w:sz="4" w:val="single"/>
              <w:left w:color="000000" w:space="0" w:sz="4" w:val="single"/>
              <w:bottom w:color="000000" w:space="0" w:sz="4" w:val="single"/>
              <w:right w:color="000000" w:space="0" w:sz="0" w:val="nil"/>
            </w:tcBorders>
            <w:shd w:fill="f3f3f3" w:val="clear"/>
            <w:vAlign w:val="center"/>
          </w:tcPr>
          <w:p w:rsidR="00000000" w:rsidDel="00000000" w:rsidP="00000000" w:rsidRDefault="00000000" w:rsidRPr="00000000" w14:paraId="0000018B">
            <w:pPr>
              <w:spacing w:after="0" w:before="0" w:line="360" w:lineRule="auto"/>
              <w:rPr>
                <w:sz w:val="20"/>
                <w:szCs w:val="20"/>
              </w:rPr>
            </w:pPr>
            <w:r w:rsidDel="00000000" w:rsidR="00000000" w:rsidRPr="00000000">
              <w:rPr>
                <w:sz w:val="20"/>
                <w:szCs w:val="20"/>
                <w:rtl w:val="0"/>
              </w:rPr>
              <w:t xml:space="preserve">EXECUÇÃO</w:t>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18D">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18E">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18F">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190">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191">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192">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193">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3f3f3" w:val="clear"/>
            <w:vAlign w:val="center"/>
          </w:tcPr>
          <w:p w:rsidR="00000000" w:rsidDel="00000000" w:rsidP="00000000" w:rsidRDefault="00000000" w:rsidRPr="00000000" w14:paraId="00000194">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3f3f3" w:val="clear"/>
            <w:vAlign w:val="center"/>
          </w:tcPr>
          <w:p w:rsidR="00000000" w:rsidDel="00000000" w:rsidP="00000000" w:rsidRDefault="00000000" w:rsidRPr="00000000" w14:paraId="00000195">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3f3f3" w:val="clear"/>
            <w:vAlign w:val="center"/>
          </w:tcPr>
          <w:p w:rsidR="00000000" w:rsidDel="00000000" w:rsidP="00000000" w:rsidRDefault="00000000" w:rsidRPr="00000000" w14:paraId="00000196">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3f3f3" w:val="clear"/>
            <w:vAlign w:val="center"/>
          </w:tcPr>
          <w:p w:rsidR="00000000" w:rsidDel="00000000" w:rsidP="00000000" w:rsidRDefault="00000000" w:rsidRPr="00000000" w14:paraId="00000197">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3f3f3" w:val="clear"/>
            <w:vAlign w:val="center"/>
          </w:tcPr>
          <w:p w:rsidR="00000000" w:rsidDel="00000000" w:rsidP="00000000" w:rsidRDefault="00000000" w:rsidRPr="00000000" w14:paraId="00000198">
            <w:pPr>
              <w:spacing w:after="0" w:before="0" w:line="360" w:lineRule="auto"/>
              <w:jc w:val="center"/>
              <w:rPr>
                <w:sz w:val="20"/>
                <w:szCs w:val="20"/>
              </w:rPr>
            </w:pPr>
            <w:r w:rsidDel="00000000" w:rsidR="00000000" w:rsidRPr="00000000">
              <w:rPr>
                <w:rtl w:val="0"/>
              </w:rPr>
            </w:r>
          </w:p>
        </w:tc>
      </w:tr>
      <w:tr>
        <w:trPr>
          <w:cantSplit w:val="0"/>
          <w:tblHeader w:val="0"/>
        </w:trPr>
        <w:tc>
          <w:tcPr>
            <w:tcBorders>
              <w:top w:color="000000" w:space="0" w:sz="4" w:val="single"/>
            </w:tcBorders>
            <w:vAlign w:val="center"/>
          </w:tcPr>
          <w:p w:rsidR="00000000" w:rsidDel="00000000" w:rsidP="00000000" w:rsidRDefault="00000000" w:rsidRPr="00000000" w14:paraId="00000199">
            <w:pPr>
              <w:spacing w:after="0" w:before="0" w:line="360" w:lineRule="auto"/>
              <w:jc w:val="center"/>
              <w:rPr>
                <w:sz w:val="20"/>
                <w:szCs w:val="20"/>
              </w:rPr>
            </w:pPr>
            <w:r w:rsidDel="00000000" w:rsidR="00000000" w:rsidRPr="00000000">
              <w:rPr>
                <w:sz w:val="20"/>
                <w:szCs w:val="20"/>
                <w:rtl w:val="0"/>
              </w:rPr>
              <w:t xml:space="preserve">3.1</w:t>
            </w:r>
          </w:p>
        </w:tc>
        <w:tc>
          <w:tcPr>
            <w:gridSpan w:val="2"/>
            <w:tcBorders>
              <w:top w:color="000000" w:space="0" w:sz="4" w:val="single"/>
            </w:tcBorders>
            <w:vAlign w:val="center"/>
          </w:tcPr>
          <w:p w:rsidR="00000000" w:rsidDel="00000000" w:rsidP="00000000" w:rsidRDefault="00000000" w:rsidRPr="00000000" w14:paraId="0000019A">
            <w:pPr>
              <w:spacing w:after="0" w:before="0" w:line="360" w:lineRule="auto"/>
              <w:rPr>
                <w:sz w:val="20"/>
                <w:szCs w:val="20"/>
              </w:rPr>
            </w:pPr>
            <w:r w:rsidDel="00000000" w:rsidR="00000000" w:rsidRPr="00000000">
              <w:rPr>
                <w:rFonts w:ascii="Roboto" w:cs="Roboto" w:eastAsia="Roboto" w:hAnsi="Roboto"/>
                <w:sz w:val="20"/>
                <w:szCs w:val="20"/>
                <w:highlight w:val="white"/>
                <w:rtl w:val="0"/>
              </w:rPr>
              <w:t xml:space="preserve">Realizar KickOff</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9C">
            <w:pPr>
              <w:spacing w:after="0" w:before="0" w:line="360" w:lineRule="auto"/>
              <w:jc w:val="cente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9D">
            <w:pPr>
              <w:spacing w:after="0" w:before="0" w:line="360" w:lineRule="auto"/>
              <w:jc w:val="center"/>
              <w:rPr>
                <w:sz w:val="20"/>
                <w:szCs w:val="20"/>
              </w:rPr>
            </w:pPr>
            <w:r w:rsidDel="00000000" w:rsidR="00000000" w:rsidRPr="00000000">
              <w:rPr>
                <w:sz w:val="20"/>
                <w:szCs w:val="20"/>
                <w:rtl w:val="0"/>
              </w:rPr>
              <w:t xml:space="preserve">X</w:t>
            </w:r>
          </w:p>
        </w:tc>
        <w:tc>
          <w:tcPr>
            <w:tcBorders>
              <w:top w:color="000000" w:space="0" w:sz="4" w:val="single"/>
            </w:tcBorders>
            <w:vAlign w:val="center"/>
          </w:tcPr>
          <w:p w:rsidR="00000000" w:rsidDel="00000000" w:rsidP="00000000" w:rsidRDefault="00000000" w:rsidRPr="00000000" w14:paraId="0000019E">
            <w:pPr>
              <w:spacing w:after="0" w:before="0" w:line="360" w:lineRule="auto"/>
              <w:jc w:val="cente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9F">
            <w:pPr>
              <w:spacing w:after="0" w:before="0" w:line="360" w:lineRule="auto"/>
              <w:jc w:val="cente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A0">
            <w:pPr>
              <w:spacing w:after="0" w:before="0" w:line="360" w:lineRule="auto"/>
              <w:jc w:val="cente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A1">
            <w:pPr>
              <w:spacing w:after="0" w:before="0" w:line="360" w:lineRule="auto"/>
              <w:jc w:val="cente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A2">
            <w:pPr>
              <w:spacing w:after="0" w:before="0" w:line="360" w:lineRule="auto"/>
              <w:jc w:val="cente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A3">
            <w:pPr>
              <w:spacing w:after="0" w:before="0" w:line="360" w:lineRule="auto"/>
              <w:jc w:val="cente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A4">
            <w:pPr>
              <w:spacing w:after="0" w:before="0" w:line="360" w:lineRule="auto"/>
              <w:jc w:val="cente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A5">
            <w:pPr>
              <w:spacing w:after="0" w:before="0" w:line="360" w:lineRule="auto"/>
              <w:jc w:val="cente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A6">
            <w:pPr>
              <w:spacing w:after="0" w:before="0" w:line="360" w:lineRule="auto"/>
              <w:jc w:val="cente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A7">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8">
            <w:pPr>
              <w:spacing w:after="0" w:before="0" w:line="360" w:lineRule="auto"/>
              <w:jc w:val="center"/>
              <w:rPr>
                <w:sz w:val="20"/>
                <w:szCs w:val="20"/>
              </w:rPr>
            </w:pPr>
            <w:r w:rsidDel="00000000" w:rsidR="00000000" w:rsidRPr="00000000">
              <w:rPr>
                <w:sz w:val="20"/>
                <w:szCs w:val="20"/>
                <w:rtl w:val="0"/>
              </w:rPr>
              <w:t xml:space="preserve">3.2</w:t>
            </w:r>
          </w:p>
        </w:tc>
        <w:tc>
          <w:tcPr>
            <w:gridSpan w:val="2"/>
            <w:vAlign w:val="center"/>
          </w:tcPr>
          <w:p w:rsidR="00000000" w:rsidDel="00000000" w:rsidP="00000000" w:rsidRDefault="00000000" w:rsidRPr="00000000" w14:paraId="000001A9">
            <w:pPr>
              <w:spacing w:after="0" w:before="0" w:line="360" w:lineRule="auto"/>
              <w:rPr>
                <w:sz w:val="20"/>
                <w:szCs w:val="20"/>
              </w:rPr>
            </w:pPr>
            <w:r w:rsidDel="00000000" w:rsidR="00000000" w:rsidRPr="00000000">
              <w:rPr>
                <w:rFonts w:ascii="Roboto" w:cs="Roboto" w:eastAsia="Roboto" w:hAnsi="Roboto"/>
                <w:sz w:val="20"/>
                <w:szCs w:val="20"/>
                <w:highlight w:val="white"/>
                <w:rtl w:val="0"/>
              </w:rPr>
              <w:t xml:space="preserve">Mobilizar Equipe do Projeto</w:t>
            </w:r>
            <w:r w:rsidDel="00000000" w:rsidR="00000000" w:rsidRPr="00000000">
              <w:rPr>
                <w:rtl w:val="0"/>
              </w:rPr>
            </w:r>
          </w:p>
        </w:tc>
        <w:tc>
          <w:tcPr>
            <w:vAlign w:val="center"/>
          </w:tcPr>
          <w:p w:rsidR="00000000" w:rsidDel="00000000" w:rsidP="00000000" w:rsidRDefault="00000000" w:rsidRPr="00000000" w14:paraId="000001AB">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AC">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AD">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AE">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AF">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0">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1">
            <w:pPr>
              <w:spacing w:after="0" w:before="0" w:line="360" w:lineRule="auto"/>
              <w:jc w:val="left"/>
              <w:rPr>
                <w:sz w:val="20"/>
                <w:szCs w:val="20"/>
              </w:rPr>
            </w:pPr>
            <w:r w:rsidDel="00000000" w:rsidR="00000000" w:rsidRPr="00000000">
              <w:rPr>
                <w:rtl w:val="0"/>
              </w:rPr>
            </w:r>
          </w:p>
        </w:tc>
        <w:tc>
          <w:tcPr>
            <w:vAlign w:val="center"/>
          </w:tcPr>
          <w:p w:rsidR="00000000" w:rsidDel="00000000" w:rsidP="00000000" w:rsidRDefault="00000000" w:rsidRPr="00000000" w14:paraId="000001B2">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3">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4">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5">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6">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7">
            <w:pPr>
              <w:spacing w:after="0" w:before="0" w:line="360" w:lineRule="auto"/>
              <w:jc w:val="center"/>
              <w:rPr>
                <w:sz w:val="20"/>
                <w:szCs w:val="20"/>
              </w:rPr>
            </w:pPr>
            <w:r w:rsidDel="00000000" w:rsidR="00000000" w:rsidRPr="00000000">
              <w:rPr>
                <w:sz w:val="20"/>
                <w:szCs w:val="20"/>
                <w:rtl w:val="0"/>
              </w:rPr>
              <w:t xml:space="preserve">3.3</w:t>
            </w:r>
          </w:p>
        </w:tc>
        <w:tc>
          <w:tcPr>
            <w:gridSpan w:val="2"/>
            <w:vAlign w:val="center"/>
          </w:tcPr>
          <w:p w:rsidR="00000000" w:rsidDel="00000000" w:rsidP="00000000" w:rsidRDefault="00000000" w:rsidRPr="00000000" w14:paraId="000001B8">
            <w:pPr>
              <w:spacing w:after="0" w:before="0" w:line="360" w:lineRule="auto"/>
              <w:rPr>
                <w:sz w:val="20"/>
                <w:szCs w:val="20"/>
              </w:rPr>
            </w:pPr>
            <w:r w:rsidDel="00000000" w:rsidR="00000000" w:rsidRPr="00000000">
              <w:rPr>
                <w:rFonts w:ascii="Roboto" w:cs="Roboto" w:eastAsia="Roboto" w:hAnsi="Roboto"/>
                <w:sz w:val="20"/>
                <w:szCs w:val="20"/>
                <w:highlight w:val="white"/>
                <w:rtl w:val="0"/>
              </w:rPr>
              <w:t xml:space="preserve">Definição de arquitetura, infraestrutura e segurança de dados</w:t>
            </w:r>
            <w:r w:rsidDel="00000000" w:rsidR="00000000" w:rsidRPr="00000000">
              <w:rPr>
                <w:rtl w:val="0"/>
              </w:rPr>
            </w:r>
          </w:p>
        </w:tc>
        <w:tc>
          <w:tcPr>
            <w:vAlign w:val="center"/>
          </w:tcPr>
          <w:p w:rsidR="00000000" w:rsidDel="00000000" w:rsidP="00000000" w:rsidRDefault="00000000" w:rsidRPr="00000000" w14:paraId="000001BA">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B">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BC">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D">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E">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F">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C0">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C1">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C2">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C3">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C4">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C5">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6">
            <w:pPr>
              <w:spacing w:after="0" w:before="0" w:line="360" w:lineRule="auto"/>
              <w:jc w:val="center"/>
              <w:rPr>
                <w:sz w:val="20"/>
                <w:szCs w:val="20"/>
              </w:rPr>
            </w:pPr>
            <w:r w:rsidDel="00000000" w:rsidR="00000000" w:rsidRPr="00000000">
              <w:rPr>
                <w:sz w:val="20"/>
                <w:szCs w:val="20"/>
                <w:rtl w:val="0"/>
              </w:rPr>
              <w:t xml:space="preserve">3.4</w:t>
            </w:r>
          </w:p>
        </w:tc>
        <w:tc>
          <w:tcPr>
            <w:gridSpan w:val="2"/>
            <w:vAlign w:val="center"/>
          </w:tcPr>
          <w:p w:rsidR="00000000" w:rsidDel="00000000" w:rsidP="00000000" w:rsidRDefault="00000000" w:rsidRPr="00000000" w14:paraId="000001C7">
            <w:pPr>
              <w:spacing w:after="0" w:before="0" w:line="360" w:lineRule="auto"/>
              <w:rPr>
                <w:sz w:val="20"/>
                <w:szCs w:val="20"/>
              </w:rPr>
            </w:pPr>
            <w:r w:rsidDel="00000000" w:rsidR="00000000" w:rsidRPr="00000000">
              <w:rPr>
                <w:rFonts w:ascii="Roboto" w:cs="Roboto" w:eastAsia="Roboto" w:hAnsi="Roboto"/>
                <w:sz w:val="20"/>
                <w:szCs w:val="20"/>
                <w:highlight w:val="white"/>
                <w:rtl w:val="0"/>
              </w:rPr>
              <w:t xml:space="preserve">Início do desenvolvimento da arquitetura</w:t>
            </w:r>
            <w:r w:rsidDel="00000000" w:rsidR="00000000" w:rsidRPr="00000000">
              <w:rPr>
                <w:rtl w:val="0"/>
              </w:rPr>
            </w:r>
          </w:p>
        </w:tc>
        <w:tc>
          <w:tcPr>
            <w:vAlign w:val="center"/>
          </w:tcPr>
          <w:p w:rsidR="00000000" w:rsidDel="00000000" w:rsidP="00000000" w:rsidRDefault="00000000" w:rsidRPr="00000000" w14:paraId="000001C9">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CA">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CB">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CC">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CD">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CE">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CF">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D0">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D1">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D2">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D3">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D4">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D5">
            <w:pPr>
              <w:spacing w:after="0" w:before="0" w:line="360" w:lineRule="auto"/>
              <w:jc w:val="center"/>
              <w:rPr>
                <w:sz w:val="20"/>
                <w:szCs w:val="20"/>
              </w:rPr>
            </w:pPr>
            <w:r w:rsidDel="00000000" w:rsidR="00000000" w:rsidRPr="00000000">
              <w:rPr>
                <w:sz w:val="20"/>
                <w:szCs w:val="20"/>
                <w:rtl w:val="0"/>
              </w:rPr>
              <w:t xml:space="preserve">3.5</w:t>
            </w:r>
          </w:p>
        </w:tc>
        <w:tc>
          <w:tcPr>
            <w:gridSpan w:val="2"/>
            <w:vAlign w:val="center"/>
          </w:tcPr>
          <w:p w:rsidR="00000000" w:rsidDel="00000000" w:rsidP="00000000" w:rsidRDefault="00000000" w:rsidRPr="00000000" w14:paraId="000001D6">
            <w:pPr>
              <w:spacing w:after="0" w:before="0" w:line="360" w:lineRule="auto"/>
              <w:rPr>
                <w:sz w:val="20"/>
                <w:szCs w:val="20"/>
              </w:rPr>
            </w:pPr>
            <w:r w:rsidDel="00000000" w:rsidR="00000000" w:rsidRPr="00000000">
              <w:rPr>
                <w:rFonts w:ascii="Roboto" w:cs="Roboto" w:eastAsia="Roboto" w:hAnsi="Roboto"/>
                <w:sz w:val="20"/>
                <w:szCs w:val="20"/>
                <w:highlight w:val="white"/>
                <w:rtl w:val="0"/>
              </w:rPr>
              <w:t xml:space="preserve">Definição do UX</w:t>
            </w:r>
            <w:r w:rsidDel="00000000" w:rsidR="00000000" w:rsidRPr="00000000">
              <w:rPr>
                <w:rtl w:val="0"/>
              </w:rPr>
            </w:r>
          </w:p>
        </w:tc>
        <w:tc>
          <w:tcPr>
            <w:vAlign w:val="center"/>
          </w:tcPr>
          <w:p w:rsidR="00000000" w:rsidDel="00000000" w:rsidP="00000000" w:rsidRDefault="00000000" w:rsidRPr="00000000" w14:paraId="000001D8">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D9">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DA">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DB">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DC">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DD">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DE">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DF">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0">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1">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2">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3">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E4">
            <w:pPr>
              <w:spacing w:after="0" w:before="0" w:line="360" w:lineRule="auto"/>
              <w:jc w:val="center"/>
              <w:rPr>
                <w:sz w:val="20"/>
                <w:szCs w:val="20"/>
              </w:rPr>
            </w:pPr>
            <w:r w:rsidDel="00000000" w:rsidR="00000000" w:rsidRPr="00000000">
              <w:rPr>
                <w:sz w:val="20"/>
                <w:szCs w:val="20"/>
                <w:rtl w:val="0"/>
              </w:rPr>
              <w:t xml:space="preserve">3.6</w:t>
            </w:r>
          </w:p>
        </w:tc>
        <w:tc>
          <w:tcPr>
            <w:gridSpan w:val="2"/>
            <w:vAlign w:val="center"/>
          </w:tcPr>
          <w:p w:rsidR="00000000" w:rsidDel="00000000" w:rsidP="00000000" w:rsidRDefault="00000000" w:rsidRPr="00000000" w14:paraId="000001E5">
            <w:pPr>
              <w:spacing w:after="0" w:before="0" w:line="360" w:lineRule="auto"/>
              <w:rPr>
                <w:sz w:val="20"/>
                <w:szCs w:val="20"/>
              </w:rPr>
            </w:pPr>
            <w:r w:rsidDel="00000000" w:rsidR="00000000" w:rsidRPr="00000000">
              <w:rPr>
                <w:rFonts w:ascii="Roboto" w:cs="Roboto" w:eastAsia="Roboto" w:hAnsi="Roboto"/>
                <w:sz w:val="20"/>
                <w:szCs w:val="20"/>
                <w:highlight w:val="white"/>
                <w:rtl w:val="0"/>
              </w:rPr>
              <w:t xml:space="preserve">Desenvolvimento front-end</w:t>
            </w:r>
            <w:r w:rsidDel="00000000" w:rsidR="00000000" w:rsidRPr="00000000">
              <w:rPr>
                <w:rtl w:val="0"/>
              </w:rPr>
            </w:r>
          </w:p>
        </w:tc>
        <w:tc>
          <w:tcPr>
            <w:vAlign w:val="center"/>
          </w:tcPr>
          <w:p w:rsidR="00000000" w:rsidDel="00000000" w:rsidP="00000000" w:rsidRDefault="00000000" w:rsidRPr="00000000" w14:paraId="000001E7">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8">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9">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A">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EB">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C">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D">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E">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F">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0">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1">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2">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F3">
            <w:pPr>
              <w:spacing w:after="0" w:before="0" w:line="360" w:lineRule="auto"/>
              <w:jc w:val="center"/>
              <w:rPr>
                <w:sz w:val="20"/>
                <w:szCs w:val="20"/>
              </w:rPr>
            </w:pPr>
            <w:r w:rsidDel="00000000" w:rsidR="00000000" w:rsidRPr="00000000">
              <w:rPr>
                <w:sz w:val="20"/>
                <w:szCs w:val="20"/>
                <w:rtl w:val="0"/>
              </w:rPr>
              <w:t xml:space="preserve">3.7</w:t>
            </w:r>
          </w:p>
        </w:tc>
        <w:tc>
          <w:tcPr>
            <w:gridSpan w:val="2"/>
            <w:vAlign w:val="center"/>
          </w:tcPr>
          <w:p w:rsidR="00000000" w:rsidDel="00000000" w:rsidP="00000000" w:rsidRDefault="00000000" w:rsidRPr="00000000" w14:paraId="000001F4">
            <w:pPr>
              <w:spacing w:after="0" w:before="0" w:line="360" w:lineRule="auto"/>
              <w:rPr>
                <w:sz w:val="20"/>
                <w:szCs w:val="20"/>
              </w:rPr>
            </w:pPr>
            <w:r w:rsidDel="00000000" w:rsidR="00000000" w:rsidRPr="00000000">
              <w:rPr>
                <w:rFonts w:ascii="Roboto" w:cs="Roboto" w:eastAsia="Roboto" w:hAnsi="Roboto"/>
                <w:sz w:val="20"/>
                <w:szCs w:val="20"/>
                <w:highlight w:val="white"/>
                <w:rtl w:val="0"/>
              </w:rPr>
              <w:t xml:space="preserve">Desenvolvimento e entrega de prova de conceito (POC)</w:t>
            </w:r>
            <w:r w:rsidDel="00000000" w:rsidR="00000000" w:rsidRPr="00000000">
              <w:rPr>
                <w:rtl w:val="0"/>
              </w:rPr>
            </w:r>
          </w:p>
        </w:tc>
        <w:tc>
          <w:tcPr>
            <w:vAlign w:val="center"/>
          </w:tcPr>
          <w:p w:rsidR="00000000" w:rsidDel="00000000" w:rsidP="00000000" w:rsidRDefault="00000000" w:rsidRPr="00000000" w14:paraId="000001F6">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7">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8">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9">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FA">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1FB">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C">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D">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E">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F">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00">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01">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02">
            <w:pPr>
              <w:spacing w:after="0" w:before="0" w:line="360" w:lineRule="auto"/>
              <w:jc w:val="center"/>
              <w:rPr>
                <w:sz w:val="20"/>
                <w:szCs w:val="20"/>
              </w:rPr>
            </w:pPr>
            <w:r w:rsidDel="00000000" w:rsidR="00000000" w:rsidRPr="00000000">
              <w:rPr>
                <w:sz w:val="20"/>
                <w:szCs w:val="20"/>
                <w:rtl w:val="0"/>
              </w:rPr>
              <w:t xml:space="preserve">3.8</w:t>
            </w:r>
          </w:p>
        </w:tc>
        <w:tc>
          <w:tcPr>
            <w:gridSpan w:val="2"/>
            <w:vAlign w:val="center"/>
          </w:tcPr>
          <w:p w:rsidR="00000000" w:rsidDel="00000000" w:rsidP="00000000" w:rsidRDefault="00000000" w:rsidRPr="00000000" w14:paraId="00000203">
            <w:pPr>
              <w:spacing w:after="0" w:before="0" w:line="360" w:lineRule="auto"/>
              <w:rPr>
                <w:sz w:val="20"/>
                <w:szCs w:val="20"/>
              </w:rPr>
            </w:pPr>
            <w:r w:rsidDel="00000000" w:rsidR="00000000" w:rsidRPr="00000000">
              <w:rPr>
                <w:rFonts w:ascii="Roboto" w:cs="Roboto" w:eastAsia="Roboto" w:hAnsi="Roboto"/>
                <w:sz w:val="20"/>
                <w:szCs w:val="20"/>
                <w:highlight w:val="white"/>
                <w:rtl w:val="0"/>
              </w:rPr>
              <w:t xml:space="preserve">Início do desenvolvimento das telas (Backend): Home, Login, Logout, Criação dos modelos de inscrição aos editais, Criação da área de acompanhamento do projeto submetido</w:t>
            </w:r>
            <w:r w:rsidDel="00000000" w:rsidR="00000000" w:rsidRPr="00000000">
              <w:rPr>
                <w:rtl w:val="0"/>
              </w:rPr>
            </w:r>
          </w:p>
        </w:tc>
        <w:tc>
          <w:tcPr>
            <w:vAlign w:val="center"/>
          </w:tcPr>
          <w:p w:rsidR="00000000" w:rsidDel="00000000" w:rsidP="00000000" w:rsidRDefault="00000000" w:rsidRPr="00000000" w14:paraId="00000205">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06">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07">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08">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09">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0A">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0B">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0C">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0D">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0E">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0F">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10">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11">
            <w:pPr>
              <w:spacing w:after="0" w:before="0" w:line="360" w:lineRule="auto"/>
              <w:jc w:val="center"/>
              <w:rPr>
                <w:sz w:val="20"/>
                <w:szCs w:val="20"/>
              </w:rPr>
            </w:pPr>
            <w:r w:rsidDel="00000000" w:rsidR="00000000" w:rsidRPr="00000000">
              <w:rPr>
                <w:sz w:val="20"/>
                <w:szCs w:val="20"/>
                <w:rtl w:val="0"/>
              </w:rPr>
              <w:t xml:space="preserve">3.9</w:t>
            </w:r>
          </w:p>
        </w:tc>
        <w:tc>
          <w:tcPr>
            <w:gridSpan w:val="2"/>
            <w:vAlign w:val="center"/>
          </w:tcPr>
          <w:p w:rsidR="00000000" w:rsidDel="00000000" w:rsidP="00000000" w:rsidRDefault="00000000" w:rsidRPr="00000000" w14:paraId="00000212">
            <w:pPr>
              <w:spacing w:after="0" w:before="0" w:line="360" w:lineRule="auto"/>
              <w:rPr>
                <w:sz w:val="20"/>
                <w:szCs w:val="20"/>
              </w:rPr>
            </w:pPr>
            <w:r w:rsidDel="00000000" w:rsidR="00000000" w:rsidRPr="00000000">
              <w:rPr>
                <w:rFonts w:ascii="Roboto" w:cs="Roboto" w:eastAsia="Roboto" w:hAnsi="Roboto"/>
                <w:sz w:val="20"/>
                <w:szCs w:val="20"/>
                <w:highlight w:val="white"/>
                <w:rtl w:val="0"/>
              </w:rPr>
              <w:t xml:space="preserve">Início do desenvolvimento das telas (Frontend): Home, Login, Logout, ,Criação dos modelos de inscrição aos editais, Criação da área de acompanhamento do projeto submetido</w:t>
            </w:r>
            <w:r w:rsidDel="00000000" w:rsidR="00000000" w:rsidRPr="00000000">
              <w:rPr>
                <w:rtl w:val="0"/>
              </w:rPr>
            </w:r>
          </w:p>
        </w:tc>
        <w:tc>
          <w:tcPr>
            <w:vAlign w:val="center"/>
          </w:tcPr>
          <w:p w:rsidR="00000000" w:rsidDel="00000000" w:rsidP="00000000" w:rsidRDefault="00000000" w:rsidRPr="00000000" w14:paraId="00000214">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15">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16">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17">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18">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19">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1A">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1B">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1C">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1D">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1E">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1F">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20">
            <w:pPr>
              <w:spacing w:after="0" w:before="0" w:line="360" w:lineRule="auto"/>
              <w:jc w:val="center"/>
              <w:rPr>
                <w:sz w:val="20"/>
                <w:szCs w:val="20"/>
              </w:rPr>
            </w:pPr>
            <w:r w:rsidDel="00000000" w:rsidR="00000000" w:rsidRPr="00000000">
              <w:rPr>
                <w:sz w:val="20"/>
                <w:szCs w:val="20"/>
                <w:rtl w:val="0"/>
              </w:rPr>
              <w:t xml:space="preserve">3.10</w:t>
            </w:r>
          </w:p>
        </w:tc>
        <w:tc>
          <w:tcPr>
            <w:gridSpan w:val="2"/>
            <w:vAlign w:val="center"/>
          </w:tcPr>
          <w:p w:rsidR="00000000" w:rsidDel="00000000" w:rsidP="00000000" w:rsidRDefault="00000000" w:rsidRPr="00000000" w14:paraId="00000221">
            <w:pPr>
              <w:spacing w:after="0" w:before="0" w:line="360" w:lineRule="auto"/>
              <w:rPr>
                <w:sz w:val="20"/>
                <w:szCs w:val="20"/>
              </w:rPr>
            </w:pPr>
            <w:r w:rsidDel="00000000" w:rsidR="00000000" w:rsidRPr="00000000">
              <w:rPr>
                <w:rFonts w:ascii="Roboto" w:cs="Roboto" w:eastAsia="Roboto" w:hAnsi="Roboto"/>
                <w:sz w:val="20"/>
                <w:szCs w:val="20"/>
                <w:highlight w:val="white"/>
                <w:rtl w:val="0"/>
              </w:rPr>
              <w:t xml:space="preserve">Desenvolvimento das telas (Backend): Criação dos modelos de prestação de conta aos editais (inicialmente ProAC), Criação da área de repositório de arquivos (importação e exportação), Catálogo de editais abertos, Criação do ambiente de chat, Criação de um espaço para dicas e sugestões.</w:t>
            </w:r>
            <w:r w:rsidDel="00000000" w:rsidR="00000000" w:rsidRPr="00000000">
              <w:rPr>
                <w:rtl w:val="0"/>
              </w:rPr>
            </w:r>
          </w:p>
        </w:tc>
        <w:tc>
          <w:tcPr>
            <w:vAlign w:val="center"/>
          </w:tcPr>
          <w:p w:rsidR="00000000" w:rsidDel="00000000" w:rsidP="00000000" w:rsidRDefault="00000000" w:rsidRPr="00000000" w14:paraId="00000223">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24">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25">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26">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27">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28">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29">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2A">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2B">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2C">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2D">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2E">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2F">
            <w:pPr>
              <w:spacing w:after="0" w:before="0" w:line="360" w:lineRule="auto"/>
              <w:jc w:val="center"/>
              <w:rPr>
                <w:sz w:val="20"/>
                <w:szCs w:val="20"/>
              </w:rPr>
            </w:pPr>
            <w:r w:rsidDel="00000000" w:rsidR="00000000" w:rsidRPr="00000000">
              <w:rPr>
                <w:sz w:val="20"/>
                <w:szCs w:val="20"/>
                <w:rtl w:val="0"/>
              </w:rPr>
              <w:t xml:space="preserve">3.11</w:t>
            </w:r>
          </w:p>
        </w:tc>
        <w:tc>
          <w:tcPr>
            <w:gridSpan w:val="2"/>
            <w:vAlign w:val="center"/>
          </w:tcPr>
          <w:p w:rsidR="00000000" w:rsidDel="00000000" w:rsidP="00000000" w:rsidRDefault="00000000" w:rsidRPr="00000000" w14:paraId="00000230">
            <w:pPr>
              <w:spacing w:after="0" w:before="0" w:line="360" w:lineRule="auto"/>
              <w:rPr>
                <w:sz w:val="20"/>
                <w:szCs w:val="20"/>
              </w:rPr>
            </w:pPr>
            <w:r w:rsidDel="00000000" w:rsidR="00000000" w:rsidRPr="00000000">
              <w:rPr>
                <w:rFonts w:ascii="Roboto" w:cs="Roboto" w:eastAsia="Roboto" w:hAnsi="Roboto"/>
                <w:sz w:val="20"/>
                <w:szCs w:val="20"/>
                <w:highlight w:val="white"/>
                <w:rtl w:val="0"/>
              </w:rPr>
              <w:t xml:space="preserve">Desenvolvimento das telas (Frontend): Criação dos modelos de prestação de conta aos editais (inicialmente ProAC), Criação da área de repositório de arquivos (importação e exportação), Catálogo de editais abertos, Criação do ambiente de chat, Criação de um espaço para dicas e sugestões.</w:t>
            </w:r>
            <w:r w:rsidDel="00000000" w:rsidR="00000000" w:rsidRPr="00000000">
              <w:rPr>
                <w:rtl w:val="0"/>
              </w:rPr>
            </w:r>
          </w:p>
        </w:tc>
        <w:tc>
          <w:tcPr>
            <w:vAlign w:val="center"/>
          </w:tcPr>
          <w:p w:rsidR="00000000" w:rsidDel="00000000" w:rsidP="00000000" w:rsidRDefault="00000000" w:rsidRPr="00000000" w14:paraId="00000232">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33">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34">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35">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36">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37">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38">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39">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3A">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3B">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3C">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3D">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E">
            <w:pPr>
              <w:spacing w:after="0" w:before="0" w:line="360" w:lineRule="auto"/>
              <w:jc w:val="center"/>
              <w:rPr>
                <w:sz w:val="20"/>
                <w:szCs w:val="20"/>
              </w:rPr>
            </w:pPr>
            <w:r w:rsidDel="00000000" w:rsidR="00000000" w:rsidRPr="00000000">
              <w:rPr>
                <w:sz w:val="20"/>
                <w:szCs w:val="20"/>
                <w:rtl w:val="0"/>
              </w:rPr>
              <w:t xml:space="preserve">3.12</w:t>
            </w:r>
          </w:p>
        </w:tc>
        <w:tc>
          <w:tcPr>
            <w:gridSpan w:val="2"/>
            <w:vAlign w:val="center"/>
          </w:tcPr>
          <w:p w:rsidR="00000000" w:rsidDel="00000000" w:rsidP="00000000" w:rsidRDefault="00000000" w:rsidRPr="00000000" w14:paraId="0000023F">
            <w:pPr>
              <w:spacing w:after="0" w:before="0" w:line="360" w:lineRule="auto"/>
              <w:rPr>
                <w:sz w:val="20"/>
                <w:szCs w:val="20"/>
              </w:rPr>
            </w:pPr>
            <w:r w:rsidDel="00000000" w:rsidR="00000000" w:rsidRPr="00000000">
              <w:rPr>
                <w:rFonts w:ascii="Roboto" w:cs="Roboto" w:eastAsia="Roboto" w:hAnsi="Roboto"/>
                <w:sz w:val="20"/>
                <w:szCs w:val="20"/>
                <w:highlight w:val="white"/>
                <w:rtl w:val="0"/>
              </w:rPr>
              <w:t xml:space="preserve">Fase de QA de cada etapa</w:t>
            </w:r>
            <w:r w:rsidDel="00000000" w:rsidR="00000000" w:rsidRPr="00000000">
              <w:rPr>
                <w:rtl w:val="0"/>
              </w:rPr>
            </w:r>
          </w:p>
        </w:tc>
        <w:tc>
          <w:tcPr>
            <w:vAlign w:val="center"/>
          </w:tcPr>
          <w:p w:rsidR="00000000" w:rsidDel="00000000" w:rsidP="00000000" w:rsidRDefault="00000000" w:rsidRPr="00000000" w14:paraId="00000241">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42">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43">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44">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45">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46">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47">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48">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49">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4A">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4B">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4C">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4D">
            <w:pPr>
              <w:spacing w:after="0" w:before="0" w:line="360" w:lineRule="auto"/>
              <w:jc w:val="center"/>
              <w:rPr>
                <w:sz w:val="20"/>
                <w:szCs w:val="20"/>
              </w:rPr>
            </w:pPr>
            <w:r w:rsidDel="00000000" w:rsidR="00000000" w:rsidRPr="00000000">
              <w:rPr>
                <w:sz w:val="20"/>
                <w:szCs w:val="20"/>
                <w:rtl w:val="0"/>
              </w:rPr>
              <w:t xml:space="preserve">3.13</w:t>
            </w:r>
          </w:p>
        </w:tc>
        <w:tc>
          <w:tcPr>
            <w:gridSpan w:val="2"/>
            <w:vAlign w:val="center"/>
          </w:tcPr>
          <w:p w:rsidR="00000000" w:rsidDel="00000000" w:rsidP="00000000" w:rsidRDefault="00000000" w:rsidRPr="00000000" w14:paraId="0000024E">
            <w:pPr>
              <w:spacing w:after="0" w:before="0" w:line="360" w:lineRule="auto"/>
              <w:rPr>
                <w:sz w:val="20"/>
                <w:szCs w:val="20"/>
              </w:rPr>
            </w:pPr>
            <w:r w:rsidDel="00000000" w:rsidR="00000000" w:rsidRPr="00000000">
              <w:rPr>
                <w:sz w:val="20"/>
                <w:szCs w:val="20"/>
                <w:rtl w:val="0"/>
              </w:rPr>
              <w:t xml:space="preserve">Encerramento dos testes de cada etapa</w:t>
            </w:r>
          </w:p>
        </w:tc>
        <w:tc>
          <w:tcPr>
            <w:vAlign w:val="center"/>
          </w:tcPr>
          <w:p w:rsidR="00000000" w:rsidDel="00000000" w:rsidP="00000000" w:rsidRDefault="00000000" w:rsidRPr="00000000" w14:paraId="00000250">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51">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52">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53">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54">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55">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56">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57">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58">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59">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5A">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5B">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5C">
            <w:pPr>
              <w:spacing w:after="0" w:before="0" w:line="360" w:lineRule="auto"/>
              <w:jc w:val="center"/>
              <w:rPr>
                <w:sz w:val="20"/>
                <w:szCs w:val="20"/>
              </w:rPr>
            </w:pPr>
            <w:r w:rsidDel="00000000" w:rsidR="00000000" w:rsidRPr="00000000">
              <w:rPr>
                <w:sz w:val="20"/>
                <w:szCs w:val="20"/>
                <w:rtl w:val="0"/>
              </w:rPr>
              <w:t xml:space="preserve">3.14</w:t>
            </w:r>
          </w:p>
        </w:tc>
        <w:tc>
          <w:tcPr>
            <w:gridSpan w:val="2"/>
            <w:vAlign w:val="center"/>
          </w:tcPr>
          <w:p w:rsidR="00000000" w:rsidDel="00000000" w:rsidP="00000000" w:rsidRDefault="00000000" w:rsidRPr="00000000" w14:paraId="0000025D">
            <w:pPr>
              <w:spacing w:after="0" w:before="0" w:line="360" w:lineRule="auto"/>
              <w:rPr>
                <w:sz w:val="20"/>
                <w:szCs w:val="20"/>
              </w:rPr>
            </w:pPr>
            <w:r w:rsidDel="00000000" w:rsidR="00000000" w:rsidRPr="00000000">
              <w:rPr>
                <w:rFonts w:ascii="Roboto" w:cs="Roboto" w:eastAsia="Roboto" w:hAnsi="Roboto"/>
                <w:sz w:val="20"/>
                <w:szCs w:val="20"/>
                <w:highlight w:val="white"/>
                <w:rtl w:val="0"/>
              </w:rPr>
              <w:t xml:space="preserve">Deploy em ambiente de produção</w:t>
            </w:r>
            <w:r w:rsidDel="00000000" w:rsidR="00000000" w:rsidRPr="00000000">
              <w:rPr>
                <w:rtl w:val="0"/>
              </w:rPr>
            </w:r>
          </w:p>
        </w:tc>
        <w:tc>
          <w:tcPr>
            <w:vAlign w:val="center"/>
          </w:tcPr>
          <w:p w:rsidR="00000000" w:rsidDel="00000000" w:rsidP="00000000" w:rsidRDefault="00000000" w:rsidRPr="00000000" w14:paraId="0000025F">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60">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61">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62">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63">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64">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65">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66">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67">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68">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69">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6A">
            <w:pPr>
              <w:spacing w:after="0" w:before="0" w:line="360" w:lineRule="auto"/>
              <w:jc w:val="center"/>
              <w:rPr>
                <w:sz w:val="20"/>
                <w:szCs w:val="20"/>
              </w:rPr>
            </w:pPr>
            <w:r w:rsidDel="00000000" w:rsidR="00000000" w:rsidRPr="00000000">
              <w:rPr>
                <w:sz w:val="20"/>
                <w:szCs w:val="20"/>
                <w:rtl w:val="0"/>
              </w:rPr>
              <w:t xml:space="preserve">X</w:t>
            </w:r>
          </w:p>
        </w:tc>
      </w:tr>
      <w:tr>
        <w:trPr>
          <w:cantSplit w:val="0"/>
          <w:tblHeader w:val="0"/>
        </w:trPr>
        <w:tc>
          <w:tcPr>
            <w:tcBorders>
              <w:top w:color="000000" w:space="0" w:sz="4" w:val="single"/>
              <w:left w:color="000000" w:space="0" w:sz="4" w:val="single"/>
              <w:bottom w:color="000000" w:space="0" w:sz="4" w:val="single"/>
              <w:right w:color="000000" w:space="0" w:sz="0" w:val="nil"/>
            </w:tcBorders>
            <w:shd w:fill="f3f3f3" w:val="clear"/>
            <w:vAlign w:val="center"/>
          </w:tcPr>
          <w:p w:rsidR="00000000" w:rsidDel="00000000" w:rsidP="00000000" w:rsidRDefault="00000000" w:rsidRPr="00000000" w14:paraId="0000026B">
            <w:pPr>
              <w:spacing w:after="0" w:before="0" w:line="360" w:lineRule="auto"/>
              <w:jc w:val="center"/>
              <w:rPr>
                <w:sz w:val="20"/>
                <w:szCs w:val="20"/>
              </w:rPr>
            </w:pPr>
            <w:r w:rsidDel="00000000" w:rsidR="00000000" w:rsidRPr="00000000">
              <w:rPr>
                <w:sz w:val="20"/>
                <w:szCs w:val="20"/>
                <w:rtl w:val="0"/>
              </w:rPr>
              <w:t xml:space="preserve">4.0</w:t>
            </w:r>
          </w:p>
        </w:tc>
        <w:tc>
          <w:tcPr>
            <w:gridSpan w:val="2"/>
            <w:tcBorders>
              <w:top w:color="000000" w:space="0" w:sz="4" w:val="single"/>
              <w:left w:color="000000" w:space="0" w:sz="4" w:val="single"/>
              <w:bottom w:color="000000" w:space="0" w:sz="4" w:val="single"/>
              <w:right w:color="000000" w:space="0" w:sz="0" w:val="nil"/>
            </w:tcBorders>
            <w:shd w:fill="f3f3f3" w:val="clear"/>
            <w:vAlign w:val="center"/>
          </w:tcPr>
          <w:p w:rsidR="00000000" w:rsidDel="00000000" w:rsidP="00000000" w:rsidRDefault="00000000" w:rsidRPr="00000000" w14:paraId="0000026C">
            <w:pPr>
              <w:spacing w:after="0" w:before="0" w:line="360" w:lineRule="auto"/>
              <w:rPr>
                <w:sz w:val="20"/>
                <w:szCs w:val="20"/>
              </w:rPr>
            </w:pPr>
            <w:r w:rsidDel="00000000" w:rsidR="00000000" w:rsidRPr="00000000">
              <w:rPr>
                <w:sz w:val="20"/>
                <w:szCs w:val="20"/>
                <w:rtl w:val="0"/>
              </w:rPr>
              <w:t xml:space="preserve">MONITORAMENTO E CONTROLE</w:t>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26E">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26F">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270">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271">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272">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273">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274">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3f3f3" w:val="clear"/>
            <w:vAlign w:val="center"/>
          </w:tcPr>
          <w:p w:rsidR="00000000" w:rsidDel="00000000" w:rsidP="00000000" w:rsidRDefault="00000000" w:rsidRPr="00000000" w14:paraId="00000275">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3f3f3" w:val="clear"/>
            <w:vAlign w:val="center"/>
          </w:tcPr>
          <w:p w:rsidR="00000000" w:rsidDel="00000000" w:rsidP="00000000" w:rsidRDefault="00000000" w:rsidRPr="00000000" w14:paraId="00000276">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3f3f3" w:val="clear"/>
            <w:vAlign w:val="center"/>
          </w:tcPr>
          <w:p w:rsidR="00000000" w:rsidDel="00000000" w:rsidP="00000000" w:rsidRDefault="00000000" w:rsidRPr="00000000" w14:paraId="00000277">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3f3f3" w:val="clear"/>
            <w:vAlign w:val="center"/>
          </w:tcPr>
          <w:p w:rsidR="00000000" w:rsidDel="00000000" w:rsidP="00000000" w:rsidRDefault="00000000" w:rsidRPr="00000000" w14:paraId="00000278">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3f3f3" w:val="clear"/>
            <w:vAlign w:val="center"/>
          </w:tcPr>
          <w:p w:rsidR="00000000" w:rsidDel="00000000" w:rsidP="00000000" w:rsidRDefault="00000000" w:rsidRPr="00000000" w14:paraId="00000279">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7A">
            <w:pPr>
              <w:spacing w:after="0" w:before="0" w:line="360" w:lineRule="auto"/>
              <w:jc w:val="center"/>
              <w:rPr>
                <w:sz w:val="20"/>
                <w:szCs w:val="20"/>
              </w:rPr>
            </w:pPr>
            <w:r w:rsidDel="00000000" w:rsidR="00000000" w:rsidRPr="00000000">
              <w:rPr>
                <w:sz w:val="20"/>
                <w:szCs w:val="20"/>
                <w:rtl w:val="0"/>
              </w:rPr>
              <w:t xml:space="preserve">4.1</w:t>
            </w:r>
          </w:p>
        </w:tc>
        <w:tc>
          <w:tcPr>
            <w:gridSpan w:val="2"/>
            <w:vAlign w:val="center"/>
          </w:tcPr>
          <w:p w:rsidR="00000000" w:rsidDel="00000000" w:rsidP="00000000" w:rsidRDefault="00000000" w:rsidRPr="00000000" w14:paraId="0000027B">
            <w:pPr>
              <w:spacing w:after="0" w:before="0" w:line="360" w:lineRule="auto"/>
              <w:rPr>
                <w:sz w:val="20"/>
                <w:szCs w:val="20"/>
              </w:rPr>
            </w:pPr>
            <w:r w:rsidDel="00000000" w:rsidR="00000000" w:rsidRPr="00000000">
              <w:rPr>
                <w:sz w:val="20"/>
                <w:szCs w:val="20"/>
                <w:rtl w:val="0"/>
              </w:rPr>
              <w:t xml:space="preserve">Controlar RH</w:t>
            </w:r>
          </w:p>
        </w:tc>
        <w:tc>
          <w:tcPr>
            <w:vAlign w:val="center"/>
          </w:tcPr>
          <w:p w:rsidR="00000000" w:rsidDel="00000000" w:rsidP="00000000" w:rsidRDefault="00000000" w:rsidRPr="00000000" w14:paraId="0000027D">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7E">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7F">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80">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81">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82">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83">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84">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85">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86">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87">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88">
            <w:pPr>
              <w:spacing w:after="0" w:before="0" w:line="360" w:lineRule="auto"/>
              <w:jc w:val="center"/>
              <w:rPr>
                <w:sz w:val="20"/>
                <w:szCs w:val="20"/>
              </w:rPr>
            </w:pPr>
            <w:r w:rsidDel="00000000" w:rsidR="00000000" w:rsidRPr="00000000">
              <w:rPr>
                <w:sz w:val="20"/>
                <w:szCs w:val="20"/>
                <w:rtl w:val="0"/>
              </w:rPr>
              <w:t xml:space="preserve">X</w:t>
            </w:r>
          </w:p>
        </w:tc>
      </w:tr>
      <w:tr>
        <w:trPr>
          <w:cantSplit w:val="0"/>
          <w:tblHeader w:val="0"/>
        </w:trPr>
        <w:tc>
          <w:tcPr>
            <w:vAlign w:val="center"/>
          </w:tcPr>
          <w:p w:rsidR="00000000" w:rsidDel="00000000" w:rsidP="00000000" w:rsidRDefault="00000000" w:rsidRPr="00000000" w14:paraId="00000289">
            <w:pPr>
              <w:spacing w:after="0" w:before="0" w:line="360" w:lineRule="auto"/>
              <w:jc w:val="center"/>
              <w:rPr>
                <w:sz w:val="20"/>
                <w:szCs w:val="20"/>
              </w:rPr>
            </w:pPr>
            <w:r w:rsidDel="00000000" w:rsidR="00000000" w:rsidRPr="00000000">
              <w:rPr>
                <w:sz w:val="20"/>
                <w:szCs w:val="20"/>
                <w:rtl w:val="0"/>
              </w:rPr>
              <w:t xml:space="preserve">4,2</w:t>
            </w:r>
          </w:p>
        </w:tc>
        <w:tc>
          <w:tcPr>
            <w:gridSpan w:val="2"/>
            <w:vAlign w:val="center"/>
          </w:tcPr>
          <w:p w:rsidR="00000000" w:rsidDel="00000000" w:rsidP="00000000" w:rsidRDefault="00000000" w:rsidRPr="00000000" w14:paraId="0000028A">
            <w:pPr>
              <w:spacing w:after="0" w:before="0" w:line="360" w:lineRule="auto"/>
              <w:rPr>
                <w:sz w:val="20"/>
                <w:szCs w:val="20"/>
              </w:rPr>
            </w:pPr>
            <w:r w:rsidDel="00000000" w:rsidR="00000000" w:rsidRPr="00000000">
              <w:rPr>
                <w:sz w:val="20"/>
                <w:szCs w:val="20"/>
                <w:rtl w:val="0"/>
              </w:rPr>
              <w:t xml:space="preserve">Controlar fluxo de caixa e pagamentos</w:t>
            </w:r>
          </w:p>
        </w:tc>
        <w:tc>
          <w:tcPr>
            <w:vAlign w:val="center"/>
          </w:tcPr>
          <w:p w:rsidR="00000000" w:rsidDel="00000000" w:rsidP="00000000" w:rsidRDefault="00000000" w:rsidRPr="00000000" w14:paraId="0000028C">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8D">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8E">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8F">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90">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91">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92">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93">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94">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95">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96">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97">
            <w:pPr>
              <w:spacing w:after="0" w:before="0" w:line="360" w:lineRule="auto"/>
              <w:jc w:val="center"/>
              <w:rPr>
                <w:sz w:val="20"/>
                <w:szCs w:val="20"/>
              </w:rPr>
            </w:pPr>
            <w:r w:rsidDel="00000000" w:rsidR="00000000" w:rsidRPr="00000000">
              <w:rPr>
                <w:sz w:val="20"/>
                <w:szCs w:val="20"/>
                <w:rtl w:val="0"/>
              </w:rPr>
              <w:t xml:space="preserve">X</w:t>
            </w:r>
          </w:p>
        </w:tc>
      </w:tr>
      <w:tr>
        <w:trPr>
          <w:cantSplit w:val="0"/>
          <w:tblHeader w:val="0"/>
        </w:trPr>
        <w:tc>
          <w:tcPr>
            <w:vAlign w:val="center"/>
          </w:tcPr>
          <w:p w:rsidR="00000000" w:rsidDel="00000000" w:rsidP="00000000" w:rsidRDefault="00000000" w:rsidRPr="00000000" w14:paraId="00000298">
            <w:pPr>
              <w:spacing w:after="0" w:before="0" w:line="360" w:lineRule="auto"/>
              <w:jc w:val="center"/>
              <w:rPr>
                <w:sz w:val="20"/>
                <w:szCs w:val="20"/>
              </w:rPr>
            </w:pPr>
            <w:r w:rsidDel="00000000" w:rsidR="00000000" w:rsidRPr="00000000">
              <w:rPr>
                <w:sz w:val="20"/>
                <w:szCs w:val="20"/>
                <w:rtl w:val="0"/>
              </w:rPr>
              <w:t xml:space="preserve">4.3</w:t>
            </w:r>
          </w:p>
        </w:tc>
        <w:tc>
          <w:tcPr>
            <w:gridSpan w:val="2"/>
            <w:vAlign w:val="center"/>
          </w:tcPr>
          <w:p w:rsidR="00000000" w:rsidDel="00000000" w:rsidP="00000000" w:rsidRDefault="00000000" w:rsidRPr="00000000" w14:paraId="00000299">
            <w:pPr>
              <w:spacing w:after="0" w:before="0" w:line="360" w:lineRule="auto"/>
              <w:rPr>
                <w:sz w:val="20"/>
                <w:szCs w:val="20"/>
              </w:rPr>
            </w:pPr>
            <w:r w:rsidDel="00000000" w:rsidR="00000000" w:rsidRPr="00000000">
              <w:rPr>
                <w:sz w:val="20"/>
                <w:szCs w:val="20"/>
                <w:rtl w:val="0"/>
              </w:rPr>
              <w:t xml:space="preserve">Monitorar cronograma</w:t>
            </w:r>
          </w:p>
        </w:tc>
        <w:tc>
          <w:tcPr>
            <w:vAlign w:val="center"/>
          </w:tcPr>
          <w:p w:rsidR="00000000" w:rsidDel="00000000" w:rsidP="00000000" w:rsidRDefault="00000000" w:rsidRPr="00000000" w14:paraId="0000029B">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9C">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9D">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9E">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9F">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A0">
            <w:pPr>
              <w:spacing w:after="0" w:before="0" w:line="360" w:lineRule="auto"/>
              <w:jc w:val="center"/>
              <w:rPr>
                <w:sz w:val="20"/>
                <w:szCs w:val="20"/>
              </w:rPr>
            </w:pPr>
            <w:r w:rsidDel="00000000" w:rsidR="00000000" w:rsidRPr="00000000">
              <w:rPr>
                <w:sz w:val="20"/>
                <w:szCs w:val="20"/>
                <w:rtl w:val="0"/>
              </w:rPr>
              <w:t xml:space="preserve">X</w:t>
            </w:r>
          </w:p>
        </w:tc>
        <w:tc>
          <w:tcPr>
            <w:vAlign w:val="center"/>
          </w:tcPr>
          <w:p w:rsidR="00000000" w:rsidDel="00000000" w:rsidP="00000000" w:rsidRDefault="00000000" w:rsidRPr="00000000" w14:paraId="000002A1">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A2">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A3">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A4">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A5">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A6">
            <w:pPr>
              <w:spacing w:after="0" w:before="0" w:line="360" w:lineRule="auto"/>
              <w:jc w:val="center"/>
              <w:rPr>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0" w:val="nil"/>
            </w:tcBorders>
            <w:shd w:fill="f3f3f3" w:val="clear"/>
            <w:vAlign w:val="center"/>
          </w:tcPr>
          <w:p w:rsidR="00000000" w:rsidDel="00000000" w:rsidP="00000000" w:rsidRDefault="00000000" w:rsidRPr="00000000" w14:paraId="000002A7">
            <w:pPr>
              <w:spacing w:after="0" w:before="0" w:line="360" w:lineRule="auto"/>
              <w:jc w:val="center"/>
              <w:rPr>
                <w:sz w:val="20"/>
                <w:szCs w:val="20"/>
              </w:rPr>
            </w:pPr>
            <w:r w:rsidDel="00000000" w:rsidR="00000000" w:rsidRPr="00000000">
              <w:rPr>
                <w:sz w:val="20"/>
                <w:szCs w:val="20"/>
                <w:rtl w:val="0"/>
              </w:rPr>
              <w:t xml:space="preserve">5.0</w:t>
            </w:r>
          </w:p>
        </w:tc>
        <w:tc>
          <w:tcPr>
            <w:gridSpan w:val="2"/>
            <w:tcBorders>
              <w:top w:color="000000" w:space="0" w:sz="4" w:val="single"/>
              <w:left w:color="000000" w:space="0" w:sz="4" w:val="single"/>
              <w:bottom w:color="000000" w:space="0" w:sz="4" w:val="single"/>
              <w:right w:color="000000" w:space="0" w:sz="0" w:val="nil"/>
            </w:tcBorders>
            <w:shd w:fill="f3f3f3" w:val="clear"/>
            <w:vAlign w:val="center"/>
          </w:tcPr>
          <w:p w:rsidR="00000000" w:rsidDel="00000000" w:rsidP="00000000" w:rsidRDefault="00000000" w:rsidRPr="00000000" w14:paraId="000002A8">
            <w:pPr>
              <w:spacing w:after="0" w:before="0" w:line="360" w:lineRule="auto"/>
              <w:rPr>
                <w:sz w:val="20"/>
                <w:szCs w:val="20"/>
              </w:rPr>
            </w:pPr>
            <w:r w:rsidDel="00000000" w:rsidR="00000000" w:rsidRPr="00000000">
              <w:rPr>
                <w:sz w:val="20"/>
                <w:szCs w:val="20"/>
                <w:rtl w:val="0"/>
              </w:rPr>
              <w:t xml:space="preserve">ENCERRAMENTO</w:t>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2AA">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2AB">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2AC">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2AD">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2AE">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2AF">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2B0">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3f3f3" w:val="clear"/>
            <w:vAlign w:val="center"/>
          </w:tcPr>
          <w:p w:rsidR="00000000" w:rsidDel="00000000" w:rsidP="00000000" w:rsidRDefault="00000000" w:rsidRPr="00000000" w14:paraId="000002B1">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3f3f3" w:val="clear"/>
            <w:vAlign w:val="center"/>
          </w:tcPr>
          <w:p w:rsidR="00000000" w:rsidDel="00000000" w:rsidP="00000000" w:rsidRDefault="00000000" w:rsidRPr="00000000" w14:paraId="000002B2">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3f3f3" w:val="clear"/>
            <w:vAlign w:val="center"/>
          </w:tcPr>
          <w:p w:rsidR="00000000" w:rsidDel="00000000" w:rsidP="00000000" w:rsidRDefault="00000000" w:rsidRPr="00000000" w14:paraId="000002B3">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3f3f3" w:val="clear"/>
            <w:vAlign w:val="center"/>
          </w:tcPr>
          <w:p w:rsidR="00000000" w:rsidDel="00000000" w:rsidP="00000000" w:rsidRDefault="00000000" w:rsidRPr="00000000" w14:paraId="000002B4">
            <w:pPr>
              <w:spacing w:after="0" w:before="0" w:line="360" w:lineRule="auto"/>
              <w:jc w:val="cente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3f3f3" w:val="clear"/>
            <w:vAlign w:val="center"/>
          </w:tcPr>
          <w:p w:rsidR="00000000" w:rsidDel="00000000" w:rsidP="00000000" w:rsidRDefault="00000000" w:rsidRPr="00000000" w14:paraId="000002B5">
            <w:pPr>
              <w:spacing w:after="0" w:before="0" w:line="3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B6">
            <w:pPr>
              <w:spacing w:after="0" w:before="0" w:line="360" w:lineRule="auto"/>
              <w:jc w:val="center"/>
              <w:rPr>
                <w:sz w:val="20"/>
                <w:szCs w:val="20"/>
              </w:rPr>
            </w:pPr>
            <w:r w:rsidDel="00000000" w:rsidR="00000000" w:rsidRPr="00000000">
              <w:rPr>
                <w:sz w:val="20"/>
                <w:szCs w:val="20"/>
                <w:rtl w:val="0"/>
              </w:rPr>
              <w:t xml:space="preserve">5.1</w:t>
            </w:r>
          </w:p>
        </w:tc>
        <w:tc>
          <w:tcPr>
            <w:gridSpan w:val="2"/>
            <w:vAlign w:val="center"/>
          </w:tcPr>
          <w:p w:rsidR="00000000" w:rsidDel="00000000" w:rsidP="00000000" w:rsidRDefault="00000000" w:rsidRPr="00000000" w14:paraId="000002B7">
            <w:pPr>
              <w:spacing w:after="0" w:before="0" w:line="360" w:lineRule="auto"/>
              <w:rPr>
                <w:sz w:val="20"/>
                <w:szCs w:val="20"/>
              </w:rPr>
            </w:pPr>
            <w:r w:rsidDel="00000000" w:rsidR="00000000" w:rsidRPr="00000000">
              <w:rPr>
                <w:sz w:val="20"/>
                <w:szCs w:val="20"/>
                <w:rtl w:val="0"/>
              </w:rPr>
              <w:t xml:space="preserve">Entregar projeto</w:t>
            </w:r>
          </w:p>
        </w:tc>
        <w:tc>
          <w:tcPr>
            <w:vAlign w:val="center"/>
          </w:tcPr>
          <w:p w:rsidR="00000000" w:rsidDel="00000000" w:rsidP="00000000" w:rsidRDefault="00000000" w:rsidRPr="00000000" w14:paraId="000002B9">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BA">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BB">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BC">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BD">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BE">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BF">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C0">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C1">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C2">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C3">
            <w:pPr>
              <w:spacing w:after="0" w:before="0" w:line="3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2C4">
            <w:pPr>
              <w:spacing w:after="0" w:before="0" w:line="360" w:lineRule="auto"/>
              <w:jc w:val="center"/>
              <w:rPr>
                <w:sz w:val="20"/>
                <w:szCs w:val="20"/>
              </w:rPr>
            </w:pPr>
            <w:r w:rsidDel="00000000" w:rsidR="00000000" w:rsidRPr="00000000">
              <w:rPr>
                <w:sz w:val="20"/>
                <w:szCs w:val="20"/>
                <w:rtl w:val="0"/>
              </w:rPr>
              <w:t xml:space="preserve">X</w:t>
            </w:r>
          </w:p>
        </w:tc>
      </w:tr>
    </w:tbl>
    <w:p w:rsidR="00000000" w:rsidDel="00000000" w:rsidP="00000000" w:rsidRDefault="00000000" w:rsidRPr="00000000" w14:paraId="000002C5">
      <w:pPr>
        <w:spacing w:after="0" w:before="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2C6">
      <w:pPr>
        <w:numPr>
          <w:ilvl w:val="0"/>
          <w:numId w:val="8"/>
        </w:numPr>
        <w:spacing w:line="360" w:lineRule="auto"/>
        <w:ind w:left="720" w:hanging="360"/>
        <w:jc w:val="both"/>
        <w:rPr>
          <w:sz w:val="24"/>
          <w:szCs w:val="24"/>
        </w:rPr>
      </w:pPr>
      <w:r w:rsidDel="00000000" w:rsidR="00000000" w:rsidRPr="00000000">
        <w:rPr>
          <w:b w:val="1"/>
          <w:sz w:val="24"/>
          <w:szCs w:val="24"/>
          <w:rtl w:val="0"/>
        </w:rPr>
        <w:t xml:space="preserve">Plano de comunicação, divulgação e comercialização</w:t>
      </w:r>
    </w:p>
    <w:p w:rsidR="00000000" w:rsidDel="00000000" w:rsidP="00000000" w:rsidRDefault="00000000" w:rsidRPr="00000000" w14:paraId="000002C7">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2C8">
      <w:pPr>
        <w:numPr>
          <w:ilvl w:val="1"/>
          <w:numId w:val="8"/>
        </w:numPr>
        <w:spacing w:line="360" w:lineRule="auto"/>
        <w:ind w:left="1440" w:hanging="360"/>
        <w:jc w:val="both"/>
        <w:rPr>
          <w:sz w:val="24"/>
          <w:szCs w:val="24"/>
        </w:rPr>
      </w:pPr>
      <w:r w:rsidDel="00000000" w:rsidR="00000000" w:rsidRPr="00000000">
        <w:rPr>
          <w:b w:val="1"/>
          <w:sz w:val="24"/>
          <w:szCs w:val="24"/>
          <w:rtl w:val="0"/>
        </w:rPr>
        <w:t xml:space="preserve">Análise Interna</w:t>
      </w:r>
    </w:p>
    <w:p w:rsidR="00000000" w:rsidDel="00000000" w:rsidP="00000000" w:rsidRDefault="00000000" w:rsidRPr="00000000" w14:paraId="000002C9">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2CA">
      <w:pPr>
        <w:spacing w:line="360" w:lineRule="auto"/>
        <w:ind w:firstLine="720"/>
        <w:jc w:val="both"/>
        <w:rPr>
          <w:sz w:val="24"/>
          <w:szCs w:val="24"/>
        </w:rPr>
      </w:pPr>
      <w:r w:rsidDel="00000000" w:rsidR="00000000" w:rsidRPr="00000000">
        <w:rPr>
          <w:sz w:val="24"/>
          <w:szCs w:val="24"/>
          <w:rtl w:val="0"/>
        </w:rPr>
        <w:t xml:space="preserve">Para a realização do plano de comunicação, será necessária a participação de um assessor de imprensa, produtores de conteúdo, gestores de mídias sociais e um diretor de arte.  Essa equipe será responsável pela criação da identidade visual da marca, do site, das interfaces do software no desktop e no aplicativo, além da produção de artes (animadas e estáticas) para publicações das redes sociais do Projeta+ Cultura. Além de assumir a divulgação do produto nos demais veículos de mídia, o assessor de imprensa ainda prestará assistência na construção da ferramenta que servirá de base para a construção da comunicação dos produtores que usam a plataforma. </w:t>
      </w:r>
    </w:p>
    <w:p w:rsidR="00000000" w:rsidDel="00000000" w:rsidP="00000000" w:rsidRDefault="00000000" w:rsidRPr="00000000" w14:paraId="000002CB">
      <w:pPr>
        <w:spacing w:line="360" w:lineRule="auto"/>
        <w:jc w:val="both"/>
        <w:rPr>
          <w:sz w:val="24"/>
          <w:szCs w:val="24"/>
        </w:rPr>
      </w:pPr>
      <w:r w:rsidDel="00000000" w:rsidR="00000000" w:rsidRPr="00000000">
        <w:rPr>
          <w:rtl w:val="0"/>
        </w:rPr>
      </w:r>
    </w:p>
    <w:p w:rsidR="00000000" w:rsidDel="00000000" w:rsidP="00000000" w:rsidRDefault="00000000" w:rsidRPr="00000000" w14:paraId="000002CC">
      <w:pPr>
        <w:numPr>
          <w:ilvl w:val="1"/>
          <w:numId w:val="8"/>
        </w:numPr>
        <w:spacing w:line="360" w:lineRule="auto"/>
        <w:ind w:left="1440" w:hanging="360"/>
        <w:jc w:val="both"/>
        <w:rPr>
          <w:sz w:val="24"/>
          <w:szCs w:val="24"/>
        </w:rPr>
      </w:pPr>
      <w:r w:rsidDel="00000000" w:rsidR="00000000" w:rsidRPr="00000000">
        <w:rPr>
          <w:b w:val="1"/>
          <w:sz w:val="24"/>
          <w:szCs w:val="24"/>
          <w:rtl w:val="0"/>
        </w:rPr>
        <w:t xml:space="preserve">Recursos existentes</w:t>
      </w:r>
    </w:p>
    <w:p w:rsidR="00000000" w:rsidDel="00000000" w:rsidP="00000000" w:rsidRDefault="00000000" w:rsidRPr="00000000" w14:paraId="000002CD">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2CE">
      <w:pPr>
        <w:spacing w:line="360" w:lineRule="auto"/>
        <w:ind w:firstLine="720"/>
        <w:jc w:val="both"/>
        <w:rPr>
          <w:sz w:val="24"/>
          <w:szCs w:val="24"/>
        </w:rPr>
      </w:pPr>
      <w:r w:rsidDel="00000000" w:rsidR="00000000" w:rsidRPr="00000000">
        <w:rPr>
          <w:sz w:val="24"/>
          <w:szCs w:val="24"/>
          <w:rtl w:val="0"/>
        </w:rPr>
        <w:t xml:space="preserve">Atualmente, a equipe possui uma assessora e duas gestoras de mídias sociais e produtoras de conteúdo, no entanto, ainda não possui recursos de investimento tanto para o time quanto para o orçamento necessário para iniciar campanhas de mídia e impulsionamento de publicações nas redes sociais.</w:t>
      </w:r>
    </w:p>
    <w:p w:rsidR="00000000" w:rsidDel="00000000" w:rsidP="00000000" w:rsidRDefault="00000000" w:rsidRPr="00000000" w14:paraId="000002CF">
      <w:pPr>
        <w:spacing w:line="360" w:lineRule="auto"/>
        <w:jc w:val="both"/>
        <w:rPr>
          <w:sz w:val="24"/>
          <w:szCs w:val="24"/>
        </w:rPr>
      </w:pPr>
      <w:r w:rsidDel="00000000" w:rsidR="00000000" w:rsidRPr="00000000">
        <w:rPr>
          <w:rtl w:val="0"/>
        </w:rPr>
      </w:r>
    </w:p>
    <w:p w:rsidR="00000000" w:rsidDel="00000000" w:rsidP="00000000" w:rsidRDefault="00000000" w:rsidRPr="00000000" w14:paraId="000002D0">
      <w:pPr>
        <w:numPr>
          <w:ilvl w:val="1"/>
          <w:numId w:val="8"/>
        </w:numPr>
        <w:spacing w:line="360" w:lineRule="auto"/>
        <w:ind w:left="1440" w:hanging="360"/>
        <w:jc w:val="both"/>
        <w:rPr>
          <w:sz w:val="24"/>
          <w:szCs w:val="24"/>
        </w:rPr>
      </w:pPr>
      <w:r w:rsidDel="00000000" w:rsidR="00000000" w:rsidRPr="00000000">
        <w:rPr>
          <w:b w:val="1"/>
          <w:sz w:val="24"/>
          <w:szCs w:val="24"/>
          <w:rtl w:val="0"/>
        </w:rPr>
        <w:t xml:space="preserve">Recursos necessários</w:t>
      </w:r>
    </w:p>
    <w:p w:rsidR="00000000" w:rsidDel="00000000" w:rsidP="00000000" w:rsidRDefault="00000000" w:rsidRPr="00000000" w14:paraId="000002D1">
      <w:pPr>
        <w:spacing w:line="360" w:lineRule="auto"/>
        <w:jc w:val="both"/>
        <w:rPr>
          <w:sz w:val="24"/>
          <w:szCs w:val="24"/>
        </w:rPr>
      </w:pPr>
      <w:r w:rsidDel="00000000" w:rsidR="00000000" w:rsidRPr="00000000">
        <w:rPr>
          <w:rtl w:val="0"/>
        </w:rPr>
      </w:r>
    </w:p>
    <w:p w:rsidR="00000000" w:rsidDel="00000000" w:rsidP="00000000" w:rsidRDefault="00000000" w:rsidRPr="00000000" w14:paraId="000002D2">
      <w:pPr>
        <w:spacing w:line="360" w:lineRule="auto"/>
        <w:jc w:val="both"/>
        <w:rPr>
          <w:sz w:val="24"/>
          <w:szCs w:val="24"/>
        </w:rPr>
      </w:pPr>
      <w:r w:rsidDel="00000000" w:rsidR="00000000" w:rsidRPr="00000000">
        <w:rPr>
          <w:sz w:val="24"/>
          <w:szCs w:val="24"/>
          <w:rtl w:val="0"/>
        </w:rPr>
        <w:tab/>
        <w:t xml:space="preserve">No momento, além do apoio financeiro para custear a realização do projeto e a colocação em prática do plano de comunicação, também seriam necessários investimentos para o suporte da equipe envolvida no projeto.</w:t>
      </w:r>
    </w:p>
    <w:p w:rsidR="00000000" w:rsidDel="00000000" w:rsidP="00000000" w:rsidRDefault="00000000" w:rsidRPr="00000000" w14:paraId="000002D3">
      <w:pPr>
        <w:spacing w:line="360" w:lineRule="auto"/>
        <w:jc w:val="both"/>
        <w:rPr>
          <w:sz w:val="24"/>
          <w:szCs w:val="24"/>
        </w:rPr>
      </w:pPr>
      <w:r w:rsidDel="00000000" w:rsidR="00000000" w:rsidRPr="00000000">
        <w:rPr>
          <w:rtl w:val="0"/>
        </w:rPr>
      </w:r>
    </w:p>
    <w:p w:rsidR="00000000" w:rsidDel="00000000" w:rsidP="00000000" w:rsidRDefault="00000000" w:rsidRPr="00000000" w14:paraId="000002D4">
      <w:pPr>
        <w:numPr>
          <w:ilvl w:val="1"/>
          <w:numId w:val="8"/>
        </w:numPr>
        <w:spacing w:line="360" w:lineRule="auto"/>
        <w:ind w:left="1440" w:hanging="360"/>
        <w:jc w:val="both"/>
        <w:rPr>
          <w:sz w:val="24"/>
          <w:szCs w:val="24"/>
        </w:rPr>
      </w:pPr>
      <w:r w:rsidDel="00000000" w:rsidR="00000000" w:rsidRPr="00000000">
        <w:rPr>
          <w:b w:val="1"/>
          <w:sz w:val="24"/>
          <w:szCs w:val="24"/>
          <w:rtl w:val="0"/>
        </w:rPr>
        <w:t xml:space="preserve">Objetivo do Plano de Comunicação</w:t>
      </w:r>
    </w:p>
    <w:p w:rsidR="00000000" w:rsidDel="00000000" w:rsidP="00000000" w:rsidRDefault="00000000" w:rsidRPr="00000000" w14:paraId="000002D5">
      <w:pPr>
        <w:spacing w:line="360" w:lineRule="auto"/>
        <w:jc w:val="both"/>
        <w:rPr>
          <w:sz w:val="24"/>
          <w:szCs w:val="24"/>
        </w:rPr>
      </w:pPr>
      <w:r w:rsidDel="00000000" w:rsidR="00000000" w:rsidRPr="00000000">
        <w:rPr>
          <w:sz w:val="24"/>
          <w:szCs w:val="24"/>
          <w:rtl w:val="0"/>
        </w:rPr>
        <w:t xml:space="preserve">Objetivo da Etapa 1 -  Apresentar o Projeta+ Cultura para o seu público alvo e construir uma base de usuários e seguidores através de palestras e workshops, direcionados para festivais, feiras de negócios e centros de formação focados nos temas relacionados à Economia Criativa, Economia da Cultura, Campo de Produção Cultural e Ecossistemas de Produção Cultural. </w:t>
      </w:r>
    </w:p>
    <w:p w:rsidR="00000000" w:rsidDel="00000000" w:rsidP="00000000" w:rsidRDefault="00000000" w:rsidRPr="00000000" w14:paraId="000002D6">
      <w:pPr>
        <w:spacing w:line="360" w:lineRule="auto"/>
        <w:jc w:val="both"/>
        <w:rPr>
          <w:sz w:val="24"/>
          <w:szCs w:val="24"/>
        </w:rPr>
      </w:pPr>
      <w:r w:rsidDel="00000000" w:rsidR="00000000" w:rsidRPr="00000000">
        <w:rPr>
          <w:rtl w:val="0"/>
        </w:rPr>
      </w:r>
    </w:p>
    <w:p w:rsidR="00000000" w:rsidDel="00000000" w:rsidP="00000000" w:rsidRDefault="00000000" w:rsidRPr="00000000" w14:paraId="000002D7">
      <w:pPr>
        <w:spacing w:line="360" w:lineRule="auto"/>
        <w:jc w:val="both"/>
        <w:rPr>
          <w:sz w:val="24"/>
          <w:szCs w:val="24"/>
        </w:rPr>
      </w:pPr>
      <w:r w:rsidDel="00000000" w:rsidR="00000000" w:rsidRPr="00000000">
        <w:rPr>
          <w:sz w:val="24"/>
          <w:szCs w:val="24"/>
          <w:rtl w:val="0"/>
        </w:rPr>
        <w:t xml:space="preserve">Objetivo da Etapa 2 - Divulgar o Projeta+ Cultura nos veículos de mídia em geral, tais como jornais, revistas, sites, blogs, rádios e podcasts que abordem assuntos de interesse para produtores culturais. Esta etapa se propõe a criar um tráfego inicial no site e formar uma base de seguidores para as redes sociais. </w:t>
      </w:r>
    </w:p>
    <w:p w:rsidR="00000000" w:rsidDel="00000000" w:rsidP="00000000" w:rsidRDefault="00000000" w:rsidRPr="00000000" w14:paraId="000002D8">
      <w:pPr>
        <w:spacing w:line="360" w:lineRule="auto"/>
        <w:jc w:val="both"/>
        <w:rPr>
          <w:sz w:val="24"/>
          <w:szCs w:val="24"/>
        </w:rPr>
      </w:pPr>
      <w:r w:rsidDel="00000000" w:rsidR="00000000" w:rsidRPr="00000000">
        <w:rPr>
          <w:rtl w:val="0"/>
        </w:rPr>
      </w:r>
    </w:p>
    <w:p w:rsidR="00000000" w:rsidDel="00000000" w:rsidP="00000000" w:rsidRDefault="00000000" w:rsidRPr="00000000" w14:paraId="000002D9">
      <w:pPr>
        <w:spacing w:line="360" w:lineRule="auto"/>
        <w:jc w:val="both"/>
        <w:rPr>
          <w:sz w:val="24"/>
          <w:szCs w:val="24"/>
        </w:rPr>
      </w:pPr>
      <w:r w:rsidDel="00000000" w:rsidR="00000000" w:rsidRPr="00000000">
        <w:rPr>
          <w:sz w:val="24"/>
          <w:szCs w:val="24"/>
          <w:rtl w:val="0"/>
        </w:rPr>
        <w:t xml:space="preserve">Objetivo da Etapa 3 - Produzir conteúdos para as mídias sociais destacando a importância dos agentes intermediários do conhecimento sobre produção cultural e criativa. A partir dessas ações, a campanha busca atrair novos seguidores nas redes sociais, que se converterão em usuários da plataforma. Esta etapa também reforçará atividades da primeira etapa, publicando convites para cursos e palestras e apresentando o software de maneira didática. </w:t>
      </w:r>
    </w:p>
    <w:p w:rsidR="00000000" w:rsidDel="00000000" w:rsidP="00000000" w:rsidRDefault="00000000" w:rsidRPr="00000000" w14:paraId="000002DA">
      <w:pPr>
        <w:spacing w:line="360" w:lineRule="auto"/>
        <w:jc w:val="both"/>
        <w:rPr>
          <w:sz w:val="24"/>
          <w:szCs w:val="24"/>
        </w:rPr>
      </w:pPr>
      <w:r w:rsidDel="00000000" w:rsidR="00000000" w:rsidRPr="00000000">
        <w:rPr>
          <w:rtl w:val="0"/>
        </w:rPr>
      </w:r>
    </w:p>
    <w:p w:rsidR="00000000" w:rsidDel="00000000" w:rsidP="00000000" w:rsidRDefault="00000000" w:rsidRPr="00000000" w14:paraId="000002DB">
      <w:pPr>
        <w:numPr>
          <w:ilvl w:val="1"/>
          <w:numId w:val="8"/>
        </w:numPr>
        <w:spacing w:line="360" w:lineRule="auto"/>
        <w:ind w:left="1440" w:hanging="360"/>
        <w:jc w:val="both"/>
        <w:rPr>
          <w:sz w:val="24"/>
          <w:szCs w:val="24"/>
        </w:rPr>
      </w:pPr>
      <w:r w:rsidDel="00000000" w:rsidR="00000000" w:rsidRPr="00000000">
        <w:rPr>
          <w:b w:val="1"/>
          <w:sz w:val="24"/>
          <w:szCs w:val="24"/>
          <w:rtl w:val="0"/>
        </w:rPr>
        <w:t xml:space="preserve">Público Alvo</w:t>
      </w:r>
    </w:p>
    <w:p w:rsidR="00000000" w:rsidDel="00000000" w:rsidP="00000000" w:rsidRDefault="00000000" w:rsidRPr="00000000" w14:paraId="000002DC">
      <w:pPr>
        <w:spacing w:line="360" w:lineRule="auto"/>
        <w:jc w:val="both"/>
        <w:rPr>
          <w:sz w:val="24"/>
          <w:szCs w:val="24"/>
        </w:rPr>
      </w:pPr>
      <w:r w:rsidDel="00000000" w:rsidR="00000000" w:rsidRPr="00000000">
        <w:rPr>
          <w:rtl w:val="0"/>
        </w:rPr>
      </w:r>
    </w:p>
    <w:p w:rsidR="00000000" w:rsidDel="00000000" w:rsidP="00000000" w:rsidRDefault="00000000" w:rsidRPr="00000000" w14:paraId="000002DD">
      <w:pPr>
        <w:spacing w:line="360" w:lineRule="auto"/>
        <w:ind w:firstLine="720"/>
        <w:jc w:val="both"/>
        <w:rPr>
          <w:sz w:val="24"/>
          <w:szCs w:val="24"/>
        </w:rPr>
      </w:pPr>
      <w:r w:rsidDel="00000000" w:rsidR="00000000" w:rsidRPr="00000000">
        <w:rPr>
          <w:sz w:val="24"/>
          <w:szCs w:val="24"/>
          <w:rtl w:val="0"/>
        </w:rPr>
        <w:t xml:space="preserve">O público alvo da marca é constituído por produtores culturais e artistas, no processo de escrita, organização e inscrição em seleções ou chamadas, por meio de editais, e/ou apresentação para captação de recursos de patrocinadores. </w:t>
      </w:r>
    </w:p>
    <w:p w:rsidR="00000000" w:rsidDel="00000000" w:rsidP="00000000" w:rsidRDefault="00000000" w:rsidRPr="00000000" w14:paraId="000002DE">
      <w:pPr>
        <w:spacing w:line="360" w:lineRule="auto"/>
        <w:jc w:val="both"/>
        <w:rPr>
          <w:sz w:val="24"/>
          <w:szCs w:val="24"/>
        </w:rPr>
      </w:pPr>
      <w:r w:rsidDel="00000000" w:rsidR="00000000" w:rsidRPr="00000000">
        <w:rPr>
          <w:rtl w:val="0"/>
        </w:rPr>
      </w:r>
    </w:p>
    <w:p w:rsidR="00000000" w:rsidDel="00000000" w:rsidP="00000000" w:rsidRDefault="00000000" w:rsidRPr="00000000" w14:paraId="000002DF">
      <w:pPr>
        <w:numPr>
          <w:ilvl w:val="1"/>
          <w:numId w:val="8"/>
        </w:numPr>
        <w:spacing w:line="360" w:lineRule="auto"/>
        <w:ind w:left="1440" w:hanging="360"/>
        <w:jc w:val="both"/>
        <w:rPr>
          <w:sz w:val="24"/>
          <w:szCs w:val="24"/>
        </w:rPr>
      </w:pPr>
      <w:r w:rsidDel="00000000" w:rsidR="00000000" w:rsidRPr="00000000">
        <w:rPr>
          <w:b w:val="1"/>
          <w:sz w:val="24"/>
          <w:szCs w:val="24"/>
          <w:rtl w:val="0"/>
        </w:rPr>
        <w:t xml:space="preserve">Personas </w:t>
      </w:r>
    </w:p>
    <w:p w:rsidR="00000000" w:rsidDel="00000000" w:rsidP="00000000" w:rsidRDefault="00000000" w:rsidRPr="00000000" w14:paraId="000002E0">
      <w:pPr>
        <w:spacing w:line="360" w:lineRule="auto"/>
        <w:jc w:val="both"/>
        <w:rPr>
          <w:sz w:val="24"/>
          <w:szCs w:val="24"/>
        </w:rPr>
      </w:pPr>
      <w:r w:rsidDel="00000000" w:rsidR="00000000" w:rsidRPr="00000000">
        <w:rPr>
          <w:rtl w:val="0"/>
        </w:rPr>
      </w:r>
    </w:p>
    <w:p w:rsidR="00000000" w:rsidDel="00000000" w:rsidP="00000000" w:rsidRDefault="00000000" w:rsidRPr="00000000" w14:paraId="000002E1">
      <w:pPr>
        <w:spacing w:line="360" w:lineRule="auto"/>
        <w:ind w:firstLine="720"/>
        <w:jc w:val="both"/>
        <w:rPr>
          <w:sz w:val="24"/>
          <w:szCs w:val="24"/>
        </w:rPr>
      </w:pPr>
      <w:r w:rsidDel="00000000" w:rsidR="00000000" w:rsidRPr="00000000">
        <w:rPr>
          <w:sz w:val="24"/>
          <w:szCs w:val="24"/>
          <w:rtl w:val="0"/>
        </w:rPr>
        <w:t xml:space="preserve">Para o desenvolvimento do projeto e criação do Projeta+ Cultura, foram identificadas três personas que integram o público alvo da marca.</w:t>
      </w:r>
    </w:p>
    <w:p w:rsidR="00000000" w:rsidDel="00000000" w:rsidP="00000000" w:rsidRDefault="00000000" w:rsidRPr="00000000" w14:paraId="000002E2">
      <w:pPr>
        <w:spacing w:line="360" w:lineRule="auto"/>
        <w:ind w:firstLine="720"/>
        <w:jc w:val="both"/>
        <w:rPr>
          <w:sz w:val="24"/>
          <w:szCs w:val="24"/>
        </w:rPr>
      </w:pPr>
      <w:r w:rsidDel="00000000" w:rsidR="00000000" w:rsidRPr="00000000">
        <w:rPr>
          <w:sz w:val="24"/>
          <w:szCs w:val="24"/>
          <w:rtl w:val="0"/>
        </w:rPr>
        <w:t xml:space="preserve">A primeira delas é Luiza Sahd, de 34 anos, paulistana, formada em Políticas Públicas pela PUC, em São Paulo.Na época da faculdade, Luiza estagiou na Secretaria de Cultura e, desde então, não largou mais o setor cultural. Formou-se e virou produtora cultural, ficando à frente da produção de shows de artistas brasileiros e eventos musicais. </w:t>
      </w:r>
    </w:p>
    <w:p w:rsidR="00000000" w:rsidDel="00000000" w:rsidP="00000000" w:rsidRDefault="00000000" w:rsidRPr="00000000" w14:paraId="000002E3">
      <w:pPr>
        <w:spacing w:line="360" w:lineRule="auto"/>
        <w:ind w:firstLine="720"/>
        <w:jc w:val="both"/>
        <w:rPr>
          <w:sz w:val="24"/>
          <w:szCs w:val="24"/>
        </w:rPr>
      </w:pPr>
      <w:r w:rsidDel="00000000" w:rsidR="00000000" w:rsidRPr="00000000">
        <w:rPr>
          <w:sz w:val="24"/>
          <w:szCs w:val="24"/>
          <w:rtl w:val="0"/>
        </w:rPr>
        <w:t xml:space="preserve">A segunda persona é Leandro Bó, de 42 anos, recifense, formado em História pela Universidade Federal de Pernambuco e especializado em Arte-Educação. Leandro é programador cultural de um centro recreativo na cidade em que nasceu e, como freelancer, atua como produtor de peças de teatro. </w:t>
      </w:r>
    </w:p>
    <w:p w:rsidR="00000000" w:rsidDel="00000000" w:rsidP="00000000" w:rsidRDefault="00000000" w:rsidRPr="00000000" w14:paraId="000002E4">
      <w:pPr>
        <w:spacing w:line="360" w:lineRule="auto"/>
        <w:ind w:firstLine="720"/>
        <w:jc w:val="both"/>
        <w:rPr>
          <w:sz w:val="24"/>
          <w:szCs w:val="24"/>
        </w:rPr>
      </w:pPr>
      <w:r w:rsidDel="00000000" w:rsidR="00000000" w:rsidRPr="00000000">
        <w:rPr>
          <w:sz w:val="24"/>
          <w:szCs w:val="24"/>
          <w:rtl w:val="0"/>
        </w:rPr>
        <w:t xml:space="preserve">A última é Amália Dias, de 26 anos, carioca, formada em Artes Cênicas na USP e atriz na Cia. Chão de Estrelas. Apesar de ser jovem, Amália está diretamente envolvida com as produções da Cia. em que trabalha e, por se tratar de uma companhia de teatro independente, também fica responsável pela inscrição das peças e projetos em editais da cidade e do estado do Rio de Janeiro.</w:t>
      </w:r>
    </w:p>
    <w:p w:rsidR="00000000" w:rsidDel="00000000" w:rsidP="00000000" w:rsidRDefault="00000000" w:rsidRPr="00000000" w14:paraId="000002E5">
      <w:pPr>
        <w:spacing w:line="360" w:lineRule="auto"/>
        <w:jc w:val="both"/>
        <w:rPr>
          <w:sz w:val="24"/>
          <w:szCs w:val="24"/>
        </w:rPr>
      </w:pPr>
      <w:r w:rsidDel="00000000" w:rsidR="00000000" w:rsidRPr="00000000">
        <w:rPr>
          <w:rtl w:val="0"/>
        </w:rPr>
      </w:r>
    </w:p>
    <w:p w:rsidR="00000000" w:rsidDel="00000000" w:rsidP="00000000" w:rsidRDefault="00000000" w:rsidRPr="00000000" w14:paraId="000002E6">
      <w:pPr>
        <w:numPr>
          <w:ilvl w:val="1"/>
          <w:numId w:val="8"/>
        </w:numPr>
        <w:spacing w:line="360" w:lineRule="auto"/>
        <w:ind w:left="1440" w:hanging="360"/>
        <w:jc w:val="both"/>
        <w:rPr>
          <w:sz w:val="24"/>
          <w:szCs w:val="24"/>
        </w:rPr>
      </w:pPr>
      <w:r w:rsidDel="00000000" w:rsidR="00000000" w:rsidRPr="00000000">
        <w:rPr>
          <w:b w:val="1"/>
          <w:sz w:val="24"/>
          <w:szCs w:val="24"/>
          <w:rtl w:val="0"/>
        </w:rPr>
        <w:t xml:space="preserve">Branding</w:t>
      </w:r>
    </w:p>
    <w:p w:rsidR="00000000" w:rsidDel="00000000" w:rsidP="00000000" w:rsidRDefault="00000000" w:rsidRPr="00000000" w14:paraId="000002E7">
      <w:pPr>
        <w:spacing w:line="360" w:lineRule="auto"/>
        <w:jc w:val="both"/>
        <w:rPr>
          <w:sz w:val="24"/>
          <w:szCs w:val="24"/>
        </w:rPr>
      </w:pPr>
      <w:r w:rsidDel="00000000" w:rsidR="00000000" w:rsidRPr="00000000">
        <w:rPr>
          <w:rtl w:val="0"/>
        </w:rPr>
      </w:r>
    </w:p>
    <w:p w:rsidR="00000000" w:rsidDel="00000000" w:rsidP="00000000" w:rsidRDefault="00000000" w:rsidRPr="00000000" w14:paraId="000002E8">
      <w:pPr>
        <w:spacing w:line="360" w:lineRule="auto"/>
        <w:ind w:firstLine="720"/>
        <w:jc w:val="both"/>
        <w:rPr>
          <w:sz w:val="24"/>
          <w:szCs w:val="24"/>
        </w:rPr>
      </w:pPr>
      <w:r w:rsidDel="00000000" w:rsidR="00000000" w:rsidRPr="00000000">
        <w:rPr>
          <w:sz w:val="24"/>
          <w:szCs w:val="24"/>
          <w:rtl w:val="0"/>
        </w:rPr>
        <w:t xml:space="preserve">A marca posiciona-se como referência no mercado e brilha por conta de seu ineditismo. Por se tratar de uma plataforma que visa facilitar a vida de produtores culturais e todos os demais envolvidos na produção de um projeto cultural, a Projeta+ Cultura coloca-se como uma marca jovem, com tom de voz moderado e informativo.</w:t>
      </w:r>
    </w:p>
    <w:p w:rsidR="00000000" w:rsidDel="00000000" w:rsidP="00000000" w:rsidRDefault="00000000" w:rsidRPr="00000000" w14:paraId="000002E9">
      <w:pPr>
        <w:spacing w:line="360" w:lineRule="auto"/>
        <w:jc w:val="both"/>
        <w:rPr>
          <w:sz w:val="24"/>
          <w:szCs w:val="24"/>
        </w:rPr>
      </w:pPr>
      <w:r w:rsidDel="00000000" w:rsidR="00000000" w:rsidRPr="00000000">
        <w:rPr>
          <w:rtl w:val="0"/>
        </w:rPr>
      </w:r>
    </w:p>
    <w:p w:rsidR="00000000" w:rsidDel="00000000" w:rsidP="00000000" w:rsidRDefault="00000000" w:rsidRPr="00000000" w14:paraId="000002EA">
      <w:pPr>
        <w:numPr>
          <w:ilvl w:val="1"/>
          <w:numId w:val="8"/>
        </w:numPr>
        <w:spacing w:line="360" w:lineRule="auto"/>
        <w:ind w:left="1440" w:hanging="360"/>
        <w:jc w:val="both"/>
        <w:rPr>
          <w:sz w:val="24"/>
          <w:szCs w:val="24"/>
        </w:rPr>
      </w:pPr>
      <w:r w:rsidDel="00000000" w:rsidR="00000000" w:rsidRPr="00000000">
        <w:rPr>
          <w:b w:val="1"/>
          <w:sz w:val="24"/>
          <w:szCs w:val="24"/>
          <w:rtl w:val="0"/>
        </w:rPr>
        <w:t xml:space="preserve">Identidade visual, logo e tagline</w:t>
      </w:r>
    </w:p>
    <w:p w:rsidR="00000000" w:rsidDel="00000000" w:rsidP="00000000" w:rsidRDefault="00000000" w:rsidRPr="00000000" w14:paraId="000002EB">
      <w:pPr>
        <w:spacing w:line="360" w:lineRule="auto"/>
        <w:jc w:val="both"/>
        <w:rPr>
          <w:sz w:val="24"/>
          <w:szCs w:val="24"/>
        </w:rPr>
      </w:pPr>
      <w:r w:rsidDel="00000000" w:rsidR="00000000" w:rsidRPr="00000000">
        <w:rPr>
          <w:rtl w:val="0"/>
        </w:rPr>
      </w:r>
    </w:p>
    <w:p w:rsidR="00000000" w:rsidDel="00000000" w:rsidP="00000000" w:rsidRDefault="00000000" w:rsidRPr="00000000" w14:paraId="000002EC">
      <w:pPr>
        <w:spacing w:line="360" w:lineRule="auto"/>
        <w:jc w:val="both"/>
        <w:rPr>
          <w:sz w:val="24"/>
          <w:szCs w:val="24"/>
        </w:rPr>
      </w:pPr>
      <w:r w:rsidDel="00000000" w:rsidR="00000000" w:rsidRPr="00000000">
        <w:rPr>
          <w:sz w:val="24"/>
          <w:szCs w:val="24"/>
        </w:rPr>
        <w:drawing>
          <wp:inline distB="114300" distT="114300" distL="114300" distR="114300">
            <wp:extent cx="1782262" cy="1782262"/>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82262" cy="1782262"/>
                    </a:xfrm>
                    <a:prstGeom prst="rect"/>
                    <a:ln/>
                  </pic:spPr>
                </pic:pic>
              </a:graphicData>
            </a:graphic>
          </wp:inline>
        </w:drawing>
      </w:r>
      <w:r w:rsidDel="00000000" w:rsidR="00000000" w:rsidRPr="00000000">
        <w:rPr>
          <w:sz w:val="24"/>
          <w:szCs w:val="24"/>
        </w:rPr>
        <w:drawing>
          <wp:inline distB="114300" distT="114300" distL="114300" distR="114300">
            <wp:extent cx="1777651" cy="1777651"/>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777651" cy="1777651"/>
                    </a:xfrm>
                    <a:prstGeom prst="rect"/>
                    <a:ln/>
                  </pic:spPr>
                </pic:pic>
              </a:graphicData>
            </a:graphic>
          </wp:inline>
        </w:drawing>
      </w:r>
      <w:r w:rsidDel="00000000" w:rsidR="00000000" w:rsidRPr="00000000">
        <w:rPr>
          <w:sz w:val="24"/>
          <w:szCs w:val="24"/>
        </w:rPr>
        <w:drawing>
          <wp:inline distB="114300" distT="114300" distL="114300" distR="114300">
            <wp:extent cx="1777651" cy="1777651"/>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777651" cy="1777651"/>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spacing w:line="360" w:lineRule="auto"/>
        <w:ind w:left="2160" w:firstLine="0"/>
        <w:jc w:val="both"/>
        <w:rPr>
          <w:b w:val="1"/>
          <w:sz w:val="24"/>
          <w:szCs w:val="24"/>
        </w:rPr>
      </w:pPr>
      <w:r w:rsidDel="00000000" w:rsidR="00000000" w:rsidRPr="00000000">
        <w:rPr>
          <w:rtl w:val="0"/>
        </w:rPr>
      </w:r>
    </w:p>
    <w:p w:rsidR="00000000" w:rsidDel="00000000" w:rsidP="00000000" w:rsidRDefault="00000000" w:rsidRPr="00000000" w14:paraId="000002EE">
      <w:pPr>
        <w:numPr>
          <w:ilvl w:val="2"/>
          <w:numId w:val="8"/>
        </w:numPr>
        <w:spacing w:line="360" w:lineRule="auto"/>
        <w:ind w:left="2160" w:hanging="360"/>
        <w:jc w:val="both"/>
        <w:rPr>
          <w:b w:val="1"/>
          <w:sz w:val="24"/>
          <w:szCs w:val="24"/>
        </w:rPr>
      </w:pPr>
      <w:r w:rsidDel="00000000" w:rsidR="00000000" w:rsidRPr="00000000">
        <w:rPr>
          <w:b w:val="1"/>
          <w:sz w:val="24"/>
          <w:szCs w:val="24"/>
          <w:rtl w:val="0"/>
        </w:rPr>
        <w:t xml:space="preserve">Logo e tagline</w:t>
      </w:r>
    </w:p>
    <w:p w:rsidR="00000000" w:rsidDel="00000000" w:rsidP="00000000" w:rsidRDefault="00000000" w:rsidRPr="00000000" w14:paraId="000002EF">
      <w:pPr>
        <w:spacing w:line="360" w:lineRule="auto"/>
        <w:jc w:val="both"/>
        <w:rPr>
          <w:sz w:val="24"/>
          <w:szCs w:val="24"/>
        </w:rPr>
      </w:pPr>
      <w:r w:rsidDel="00000000" w:rsidR="00000000" w:rsidRPr="00000000">
        <w:rPr>
          <w:rtl w:val="0"/>
        </w:rPr>
      </w:r>
    </w:p>
    <w:p w:rsidR="00000000" w:rsidDel="00000000" w:rsidP="00000000" w:rsidRDefault="00000000" w:rsidRPr="00000000" w14:paraId="000002F0">
      <w:pPr>
        <w:spacing w:line="360" w:lineRule="auto"/>
        <w:ind w:firstLine="720"/>
        <w:jc w:val="both"/>
        <w:rPr>
          <w:sz w:val="24"/>
          <w:szCs w:val="24"/>
        </w:rPr>
      </w:pPr>
      <w:r w:rsidDel="00000000" w:rsidR="00000000" w:rsidRPr="00000000">
        <w:rPr>
          <w:sz w:val="24"/>
          <w:szCs w:val="24"/>
          <w:rtl w:val="0"/>
        </w:rPr>
        <w:t xml:space="preserve">A fonte utilizada para aplicação do logo e da tagline (slogan) foi Bobby Jones, em tamanho 20.1 para o logo e 15.1 para a tagline. As cores utilizadas estão relacionadas diretamente às cores das referências estéticas, com aplicação em fundo verde, amarelo e laranja. Já a escolha da fruta no centro se deu por estas serem frutas (limão e laranja) que, apesar de não serem tipicamente brasileiras, estão ligadas intrinsecamente ao cotidiano dos brasileiros e que, normalmente, podem ser utilizadas por completo e para vários tipos de finalidade, indo além da alimentação. Por fim, o nome da plataforma foi definido com base na sua finalidade, que é gerir projetos, e segmentação específica para o setor cultural. A tagline, ou slogan, reforça seu objetivo de ser um aplicativo de gestão prático, versátil e intuitivo.</w:t>
      </w:r>
    </w:p>
    <w:p w:rsidR="00000000" w:rsidDel="00000000" w:rsidP="00000000" w:rsidRDefault="00000000" w:rsidRPr="00000000" w14:paraId="000002F1">
      <w:pPr>
        <w:spacing w:line="360" w:lineRule="auto"/>
        <w:jc w:val="both"/>
        <w:rPr>
          <w:sz w:val="24"/>
          <w:szCs w:val="24"/>
        </w:rPr>
      </w:pPr>
      <w:r w:rsidDel="00000000" w:rsidR="00000000" w:rsidRPr="00000000">
        <w:rPr>
          <w:rtl w:val="0"/>
        </w:rPr>
      </w:r>
    </w:p>
    <w:p w:rsidR="00000000" w:rsidDel="00000000" w:rsidP="00000000" w:rsidRDefault="00000000" w:rsidRPr="00000000" w14:paraId="000002F2">
      <w:pPr>
        <w:numPr>
          <w:ilvl w:val="2"/>
          <w:numId w:val="8"/>
        </w:numPr>
        <w:spacing w:line="360" w:lineRule="auto"/>
        <w:ind w:left="2160" w:hanging="360"/>
        <w:jc w:val="both"/>
        <w:rPr>
          <w:b w:val="1"/>
          <w:sz w:val="24"/>
          <w:szCs w:val="24"/>
        </w:rPr>
      </w:pPr>
      <w:r w:rsidDel="00000000" w:rsidR="00000000" w:rsidRPr="00000000">
        <w:rPr>
          <w:b w:val="1"/>
          <w:sz w:val="24"/>
          <w:szCs w:val="24"/>
          <w:rtl w:val="0"/>
        </w:rPr>
        <w:t xml:space="preserve">Referências estéticas</w:t>
      </w:r>
    </w:p>
    <w:p w:rsidR="00000000" w:rsidDel="00000000" w:rsidP="00000000" w:rsidRDefault="00000000" w:rsidRPr="00000000" w14:paraId="000002F3">
      <w:pPr>
        <w:spacing w:line="360" w:lineRule="auto"/>
        <w:jc w:val="both"/>
        <w:rPr>
          <w:sz w:val="24"/>
          <w:szCs w:val="24"/>
        </w:rPr>
      </w:pPr>
      <w:r w:rsidDel="00000000" w:rsidR="00000000" w:rsidRPr="00000000">
        <w:rPr>
          <w:rtl w:val="0"/>
        </w:rPr>
      </w:r>
    </w:p>
    <w:p w:rsidR="00000000" w:rsidDel="00000000" w:rsidP="00000000" w:rsidRDefault="00000000" w:rsidRPr="00000000" w14:paraId="000002F4">
      <w:pPr>
        <w:spacing w:line="360" w:lineRule="auto"/>
        <w:ind w:firstLine="720"/>
        <w:jc w:val="both"/>
        <w:rPr>
          <w:sz w:val="24"/>
          <w:szCs w:val="24"/>
        </w:rPr>
      </w:pPr>
      <w:r w:rsidDel="00000000" w:rsidR="00000000" w:rsidRPr="00000000">
        <w:rPr>
          <w:sz w:val="24"/>
          <w:szCs w:val="24"/>
          <w:rtl w:val="0"/>
        </w:rPr>
        <w:t xml:space="preserve">A primeira referência estética foi o Tropicalismo – movimento musical que transformou a cultura brasileira e teve como marco o lançamento do disco Tropicália ou Panis et Circensis, em 1968, que contou com a participação de músicos como Tom Zé, Gilberto Gil, Gal Costa, Caetano Veloso, a banda Os Mutantes, entre outros. O movimento foi marcado pelo uso de cores fortes, vibrantes e tipicamente brasileiras, que tinham como objetivo refletir o objetivo dos artistas à época: usar a arte como resposta à ditadura militar.</w:t>
      </w:r>
    </w:p>
    <w:p w:rsidR="00000000" w:rsidDel="00000000" w:rsidP="00000000" w:rsidRDefault="00000000" w:rsidRPr="00000000" w14:paraId="000002F5">
      <w:pPr>
        <w:spacing w:line="360" w:lineRule="auto"/>
        <w:jc w:val="both"/>
        <w:rPr>
          <w:sz w:val="24"/>
          <w:szCs w:val="24"/>
        </w:rPr>
      </w:pPr>
      <w:r w:rsidDel="00000000" w:rsidR="00000000" w:rsidRPr="00000000">
        <w:rPr>
          <w:rtl w:val="0"/>
        </w:rPr>
      </w:r>
    </w:p>
    <w:p w:rsidR="00000000" w:rsidDel="00000000" w:rsidP="00000000" w:rsidRDefault="00000000" w:rsidRPr="00000000" w14:paraId="000002F6">
      <w:pPr>
        <w:spacing w:line="360" w:lineRule="auto"/>
        <w:jc w:val="both"/>
        <w:rPr>
          <w:sz w:val="24"/>
          <w:szCs w:val="24"/>
        </w:rPr>
      </w:pPr>
      <w:r w:rsidDel="00000000" w:rsidR="00000000" w:rsidRPr="00000000">
        <w:rPr>
          <w:sz w:val="24"/>
          <w:szCs w:val="24"/>
        </w:rPr>
        <w:drawing>
          <wp:inline distB="114300" distT="114300" distL="114300" distR="114300">
            <wp:extent cx="2999574" cy="1504753"/>
            <wp:effectExtent b="0" l="0" r="0" t="0"/>
            <wp:docPr id="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999574" cy="1504753"/>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spacing w:line="360" w:lineRule="auto"/>
        <w:jc w:val="both"/>
        <w:rPr>
          <w:sz w:val="24"/>
          <w:szCs w:val="24"/>
        </w:rPr>
      </w:pPr>
      <w:r w:rsidDel="00000000" w:rsidR="00000000" w:rsidRPr="00000000">
        <w:rPr>
          <w:sz w:val="24"/>
          <w:szCs w:val="24"/>
          <w:rtl w:val="0"/>
        </w:rPr>
        <w:t xml:space="preserve">Montagem criada com os expoentes da Tropicália.</w:t>
      </w:r>
    </w:p>
    <w:p w:rsidR="00000000" w:rsidDel="00000000" w:rsidP="00000000" w:rsidRDefault="00000000" w:rsidRPr="00000000" w14:paraId="000002F8">
      <w:pPr>
        <w:spacing w:line="360" w:lineRule="auto"/>
        <w:jc w:val="both"/>
        <w:rPr>
          <w:sz w:val="24"/>
          <w:szCs w:val="24"/>
        </w:rPr>
      </w:pPr>
      <w:hyperlink r:id="rId11">
        <w:r w:rsidDel="00000000" w:rsidR="00000000" w:rsidRPr="00000000">
          <w:rPr>
            <w:sz w:val="24"/>
            <w:szCs w:val="24"/>
            <w:u w:val="single"/>
            <w:rtl w:val="0"/>
          </w:rPr>
          <w:t xml:space="preserve">https://pitchfork.com/features/lists-and-guides/the-story-of-tropicalia-in-20-albums/</w:t>
        </w:r>
      </w:hyperlink>
      <w:r w:rsidDel="00000000" w:rsidR="00000000" w:rsidRPr="00000000">
        <w:rPr>
          <w:rtl w:val="0"/>
        </w:rPr>
      </w:r>
    </w:p>
    <w:p w:rsidR="00000000" w:rsidDel="00000000" w:rsidP="00000000" w:rsidRDefault="00000000" w:rsidRPr="00000000" w14:paraId="000002F9">
      <w:pPr>
        <w:spacing w:line="360" w:lineRule="auto"/>
        <w:jc w:val="both"/>
        <w:rPr>
          <w:sz w:val="24"/>
          <w:szCs w:val="24"/>
        </w:rPr>
      </w:pPr>
      <w:r w:rsidDel="00000000" w:rsidR="00000000" w:rsidRPr="00000000">
        <w:rPr>
          <w:rtl w:val="0"/>
        </w:rPr>
      </w:r>
    </w:p>
    <w:p w:rsidR="00000000" w:rsidDel="00000000" w:rsidP="00000000" w:rsidRDefault="00000000" w:rsidRPr="00000000" w14:paraId="000002FA">
      <w:pPr>
        <w:spacing w:line="360" w:lineRule="auto"/>
        <w:jc w:val="both"/>
        <w:rPr>
          <w:sz w:val="24"/>
          <w:szCs w:val="24"/>
        </w:rPr>
      </w:pPr>
      <w:r w:rsidDel="00000000" w:rsidR="00000000" w:rsidRPr="00000000">
        <w:rPr>
          <w:sz w:val="24"/>
          <w:szCs w:val="24"/>
        </w:rPr>
        <w:drawing>
          <wp:inline distB="114300" distT="114300" distL="114300" distR="114300">
            <wp:extent cx="3001462" cy="1227419"/>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001462" cy="1227419"/>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2FB">
      <w:pPr>
        <w:spacing w:line="360" w:lineRule="auto"/>
        <w:jc w:val="both"/>
        <w:rPr>
          <w:sz w:val="24"/>
          <w:szCs w:val="24"/>
        </w:rPr>
      </w:pPr>
      <w:r w:rsidDel="00000000" w:rsidR="00000000" w:rsidRPr="00000000">
        <w:rPr>
          <w:sz w:val="24"/>
          <w:szCs w:val="24"/>
          <w:rtl w:val="0"/>
        </w:rPr>
        <w:t xml:space="preserve">Montagem criada a partir de elementos, cores e a presença dos integrantes da Tropicália.</w:t>
      </w:r>
    </w:p>
    <w:p w:rsidR="00000000" w:rsidDel="00000000" w:rsidP="00000000" w:rsidRDefault="00000000" w:rsidRPr="00000000" w14:paraId="000002FC">
      <w:pPr>
        <w:spacing w:line="360" w:lineRule="auto"/>
        <w:jc w:val="both"/>
        <w:rPr>
          <w:sz w:val="24"/>
          <w:szCs w:val="24"/>
        </w:rPr>
      </w:pPr>
      <w:hyperlink r:id="rId13">
        <w:r w:rsidDel="00000000" w:rsidR="00000000" w:rsidRPr="00000000">
          <w:rPr>
            <w:sz w:val="24"/>
            <w:szCs w:val="24"/>
            <w:u w:val="single"/>
            <w:rtl w:val="0"/>
          </w:rPr>
          <w:t xml:space="preserve">https://jornal.usp.br/cultura/os-50-anos-de-uma-ideia-chamada-tropicalismo/</w:t>
        </w:r>
      </w:hyperlink>
      <w:r w:rsidDel="00000000" w:rsidR="00000000" w:rsidRPr="00000000">
        <w:rPr>
          <w:rtl w:val="0"/>
        </w:rPr>
      </w:r>
    </w:p>
    <w:p w:rsidR="00000000" w:rsidDel="00000000" w:rsidP="00000000" w:rsidRDefault="00000000" w:rsidRPr="00000000" w14:paraId="000002FD">
      <w:pPr>
        <w:spacing w:line="360" w:lineRule="auto"/>
        <w:jc w:val="both"/>
        <w:rPr>
          <w:sz w:val="24"/>
          <w:szCs w:val="24"/>
        </w:rPr>
      </w:pPr>
      <w:r w:rsidDel="00000000" w:rsidR="00000000" w:rsidRPr="00000000">
        <w:rPr>
          <w:rtl w:val="0"/>
        </w:rPr>
      </w:r>
    </w:p>
    <w:p w:rsidR="00000000" w:rsidDel="00000000" w:rsidP="00000000" w:rsidRDefault="00000000" w:rsidRPr="00000000" w14:paraId="000002FE">
      <w:pPr>
        <w:spacing w:line="360" w:lineRule="auto"/>
        <w:ind w:firstLine="720"/>
        <w:jc w:val="both"/>
        <w:rPr>
          <w:sz w:val="24"/>
          <w:szCs w:val="24"/>
        </w:rPr>
      </w:pPr>
      <w:r w:rsidDel="00000000" w:rsidR="00000000" w:rsidRPr="00000000">
        <w:rPr>
          <w:sz w:val="24"/>
          <w:szCs w:val="24"/>
          <w:rtl w:val="0"/>
        </w:rPr>
        <w:t xml:space="preserve">Já a segunda referência estética foi o Cinema Novo – movimento audiovisual marcado pela retomada do cinema nacional pelas mãos de diretores como Glauber Rocha, Ruy Guerra, Nelson Pereira dos Santos, entre outros, que ficaram conhecidos por se inspirarem na subversão do neorrealismo italiano e na Nouvelle Vague francesa. O Cinema Novo destaca-se por ter sido um movimento artístico, audiovisual e político, que fazia crítica à desigualdade social que arrebatou o Brasil durante os anos de 1960 e 1970.</w:t>
      </w:r>
    </w:p>
    <w:p w:rsidR="00000000" w:rsidDel="00000000" w:rsidP="00000000" w:rsidRDefault="00000000" w:rsidRPr="00000000" w14:paraId="000002FF">
      <w:pPr>
        <w:spacing w:line="360" w:lineRule="auto"/>
        <w:jc w:val="both"/>
        <w:rPr>
          <w:sz w:val="24"/>
          <w:szCs w:val="24"/>
        </w:rPr>
      </w:pPr>
      <w:r w:rsidDel="00000000" w:rsidR="00000000" w:rsidRPr="00000000">
        <w:rPr>
          <w:rtl w:val="0"/>
        </w:rPr>
      </w:r>
    </w:p>
    <w:p w:rsidR="00000000" w:rsidDel="00000000" w:rsidP="00000000" w:rsidRDefault="00000000" w:rsidRPr="00000000" w14:paraId="00000300">
      <w:pPr>
        <w:spacing w:line="360" w:lineRule="auto"/>
        <w:jc w:val="both"/>
        <w:rPr>
          <w:sz w:val="24"/>
          <w:szCs w:val="24"/>
        </w:rPr>
      </w:pPr>
      <w:r w:rsidDel="00000000" w:rsidR="00000000" w:rsidRPr="00000000">
        <w:rPr>
          <w:sz w:val="24"/>
          <w:szCs w:val="24"/>
        </w:rPr>
        <w:drawing>
          <wp:inline distB="114300" distT="114300" distL="114300" distR="114300">
            <wp:extent cx="1505183" cy="2232263"/>
            <wp:effectExtent b="0" l="0" r="0" t="0"/>
            <wp:docPr id="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505183" cy="2232263"/>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spacing w:line="360" w:lineRule="auto"/>
        <w:jc w:val="both"/>
        <w:rPr>
          <w:sz w:val="24"/>
          <w:szCs w:val="24"/>
        </w:rPr>
      </w:pPr>
      <w:r w:rsidDel="00000000" w:rsidR="00000000" w:rsidRPr="00000000">
        <w:rPr>
          <w:sz w:val="24"/>
          <w:szCs w:val="24"/>
          <w:rtl w:val="0"/>
        </w:rPr>
        <w:t xml:space="preserve">Poster do filme "Deus e o Diabo na Terra do Sol", dirigido por Glauber Rocha.</w:t>
      </w:r>
    </w:p>
    <w:p w:rsidR="00000000" w:rsidDel="00000000" w:rsidP="00000000" w:rsidRDefault="00000000" w:rsidRPr="00000000" w14:paraId="00000302">
      <w:pPr>
        <w:spacing w:line="360" w:lineRule="auto"/>
        <w:jc w:val="both"/>
        <w:rPr>
          <w:sz w:val="24"/>
          <w:szCs w:val="24"/>
        </w:rPr>
      </w:pPr>
      <w:hyperlink r:id="rId15">
        <w:r w:rsidDel="00000000" w:rsidR="00000000" w:rsidRPr="00000000">
          <w:rPr>
            <w:sz w:val="24"/>
            <w:szCs w:val="24"/>
            <w:u w:val="single"/>
            <w:rtl w:val="0"/>
          </w:rPr>
          <w:t xml:space="preserve">https://www.adorocinema.com/filmes/filme-91057/fotos/detalhe/?cmediafile=19961396</w:t>
        </w:r>
      </w:hyperlink>
      <w:r w:rsidDel="00000000" w:rsidR="00000000" w:rsidRPr="00000000">
        <w:rPr>
          <w:rtl w:val="0"/>
        </w:rPr>
      </w:r>
    </w:p>
    <w:p w:rsidR="00000000" w:rsidDel="00000000" w:rsidP="00000000" w:rsidRDefault="00000000" w:rsidRPr="00000000" w14:paraId="00000303">
      <w:pPr>
        <w:spacing w:line="360" w:lineRule="auto"/>
        <w:jc w:val="both"/>
        <w:rPr>
          <w:sz w:val="24"/>
          <w:szCs w:val="24"/>
        </w:rPr>
      </w:pPr>
      <w:r w:rsidDel="00000000" w:rsidR="00000000" w:rsidRPr="00000000">
        <w:rPr>
          <w:sz w:val="24"/>
          <w:szCs w:val="24"/>
        </w:rPr>
        <w:drawing>
          <wp:inline distB="114300" distT="114300" distL="114300" distR="114300">
            <wp:extent cx="2229750" cy="1672312"/>
            <wp:effectExtent b="0" l="0" r="0" t="0"/>
            <wp:docPr id="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229750" cy="1672312"/>
                    </a:xfrm>
                    <a:prstGeom prst="rect"/>
                    <a:ln/>
                  </pic:spPr>
                </pic:pic>
              </a:graphicData>
            </a:graphic>
          </wp:inline>
        </w:drawing>
      </w:r>
      <w:r w:rsidDel="00000000" w:rsidR="00000000" w:rsidRPr="00000000">
        <w:rPr>
          <w:rtl w:val="0"/>
        </w:rPr>
      </w:r>
    </w:p>
    <w:p w:rsidR="00000000" w:rsidDel="00000000" w:rsidP="00000000" w:rsidRDefault="00000000" w:rsidRPr="00000000" w14:paraId="00000304">
      <w:pPr>
        <w:spacing w:line="360" w:lineRule="auto"/>
        <w:jc w:val="both"/>
        <w:rPr>
          <w:sz w:val="24"/>
          <w:szCs w:val="24"/>
        </w:rPr>
      </w:pPr>
      <w:r w:rsidDel="00000000" w:rsidR="00000000" w:rsidRPr="00000000">
        <w:rPr>
          <w:sz w:val="24"/>
          <w:szCs w:val="24"/>
          <w:rtl w:val="0"/>
        </w:rPr>
        <w:t xml:space="preserve">Poster do filme "Rio, 40 graus", dirigido por Nelson Pereira dos Santos.</w:t>
      </w:r>
    </w:p>
    <w:p w:rsidR="00000000" w:rsidDel="00000000" w:rsidP="00000000" w:rsidRDefault="00000000" w:rsidRPr="00000000" w14:paraId="00000305">
      <w:pPr>
        <w:spacing w:line="360" w:lineRule="auto"/>
        <w:jc w:val="both"/>
        <w:rPr>
          <w:sz w:val="24"/>
          <w:szCs w:val="24"/>
        </w:rPr>
      </w:pPr>
      <w:hyperlink r:id="rId17">
        <w:r w:rsidDel="00000000" w:rsidR="00000000" w:rsidRPr="00000000">
          <w:rPr>
            <w:sz w:val="24"/>
            <w:szCs w:val="24"/>
            <w:u w:val="single"/>
            <w:rtl w:val="0"/>
          </w:rPr>
          <w:t xml:space="preserve">http://lounge.obviousmag.org/distracao_planejada/2016/12/o-cinema-realidade-em-rio-40-graus.html</w:t>
        </w:r>
      </w:hyperlink>
      <w:r w:rsidDel="00000000" w:rsidR="00000000" w:rsidRPr="00000000">
        <w:rPr>
          <w:rtl w:val="0"/>
        </w:rPr>
      </w:r>
    </w:p>
    <w:p w:rsidR="00000000" w:rsidDel="00000000" w:rsidP="00000000" w:rsidRDefault="00000000" w:rsidRPr="00000000" w14:paraId="00000306">
      <w:pPr>
        <w:spacing w:line="360" w:lineRule="auto"/>
        <w:jc w:val="both"/>
        <w:rPr>
          <w:sz w:val="24"/>
          <w:szCs w:val="24"/>
        </w:rPr>
      </w:pPr>
      <w:r w:rsidDel="00000000" w:rsidR="00000000" w:rsidRPr="00000000">
        <w:rPr>
          <w:rtl w:val="0"/>
        </w:rPr>
      </w:r>
    </w:p>
    <w:p w:rsidR="00000000" w:rsidDel="00000000" w:rsidP="00000000" w:rsidRDefault="00000000" w:rsidRPr="00000000" w14:paraId="00000307">
      <w:pPr>
        <w:numPr>
          <w:ilvl w:val="1"/>
          <w:numId w:val="8"/>
        </w:numPr>
        <w:spacing w:line="360" w:lineRule="auto"/>
        <w:ind w:left="1440" w:hanging="360"/>
        <w:jc w:val="both"/>
        <w:rPr>
          <w:sz w:val="24"/>
          <w:szCs w:val="24"/>
        </w:rPr>
      </w:pPr>
      <w:r w:rsidDel="00000000" w:rsidR="00000000" w:rsidRPr="00000000">
        <w:rPr>
          <w:b w:val="1"/>
          <w:sz w:val="24"/>
          <w:szCs w:val="24"/>
          <w:rtl w:val="0"/>
        </w:rPr>
        <w:t xml:space="preserve">Discurso</w:t>
      </w:r>
    </w:p>
    <w:p w:rsidR="00000000" w:rsidDel="00000000" w:rsidP="00000000" w:rsidRDefault="00000000" w:rsidRPr="00000000" w14:paraId="00000308">
      <w:pPr>
        <w:spacing w:line="360" w:lineRule="auto"/>
        <w:jc w:val="both"/>
        <w:rPr>
          <w:sz w:val="24"/>
          <w:szCs w:val="24"/>
        </w:rPr>
      </w:pPr>
      <w:r w:rsidDel="00000000" w:rsidR="00000000" w:rsidRPr="00000000">
        <w:rPr>
          <w:rtl w:val="0"/>
        </w:rPr>
      </w:r>
    </w:p>
    <w:p w:rsidR="00000000" w:rsidDel="00000000" w:rsidP="00000000" w:rsidRDefault="00000000" w:rsidRPr="00000000" w14:paraId="00000309">
      <w:pPr>
        <w:spacing w:line="360" w:lineRule="auto"/>
        <w:jc w:val="both"/>
        <w:rPr>
          <w:sz w:val="24"/>
          <w:szCs w:val="24"/>
        </w:rPr>
      </w:pPr>
      <w:r w:rsidDel="00000000" w:rsidR="00000000" w:rsidRPr="00000000">
        <w:rPr>
          <w:sz w:val="24"/>
          <w:szCs w:val="24"/>
          <w:rtl w:val="0"/>
        </w:rPr>
        <w:tab/>
        <w:t xml:space="preserve">A marca estabelece um discurso voltado para profissionais de setores culturais e criativos, além de atuar em ecossistemas de produção cultural e criativa, como ferramenta para otimização de tempo e simplificação da burocracia envolvida no momento da inscrição de projetos culturais em editais.</w:t>
      </w:r>
    </w:p>
    <w:p w:rsidR="00000000" w:rsidDel="00000000" w:rsidP="00000000" w:rsidRDefault="00000000" w:rsidRPr="00000000" w14:paraId="0000030A">
      <w:pPr>
        <w:spacing w:line="360" w:lineRule="auto"/>
        <w:jc w:val="both"/>
        <w:rPr>
          <w:sz w:val="24"/>
          <w:szCs w:val="24"/>
        </w:rPr>
      </w:pPr>
      <w:r w:rsidDel="00000000" w:rsidR="00000000" w:rsidRPr="00000000">
        <w:rPr>
          <w:rtl w:val="0"/>
        </w:rPr>
      </w:r>
    </w:p>
    <w:p w:rsidR="00000000" w:rsidDel="00000000" w:rsidP="00000000" w:rsidRDefault="00000000" w:rsidRPr="00000000" w14:paraId="0000030B">
      <w:pPr>
        <w:numPr>
          <w:ilvl w:val="1"/>
          <w:numId w:val="8"/>
        </w:numPr>
        <w:spacing w:line="360" w:lineRule="auto"/>
        <w:ind w:left="1440" w:hanging="360"/>
        <w:jc w:val="both"/>
        <w:rPr>
          <w:sz w:val="24"/>
          <w:szCs w:val="24"/>
        </w:rPr>
      </w:pPr>
      <w:r w:rsidDel="00000000" w:rsidR="00000000" w:rsidRPr="00000000">
        <w:rPr>
          <w:b w:val="1"/>
          <w:sz w:val="24"/>
          <w:szCs w:val="24"/>
          <w:rtl w:val="0"/>
        </w:rPr>
        <w:t xml:space="preserve">Público financiador e apoiador</w:t>
      </w:r>
    </w:p>
    <w:p w:rsidR="00000000" w:rsidDel="00000000" w:rsidP="00000000" w:rsidRDefault="00000000" w:rsidRPr="00000000" w14:paraId="0000030C">
      <w:pPr>
        <w:spacing w:line="360" w:lineRule="auto"/>
        <w:jc w:val="both"/>
        <w:rPr>
          <w:sz w:val="24"/>
          <w:szCs w:val="24"/>
        </w:rPr>
      </w:pPr>
      <w:r w:rsidDel="00000000" w:rsidR="00000000" w:rsidRPr="00000000">
        <w:rPr>
          <w:rtl w:val="0"/>
        </w:rPr>
      </w:r>
    </w:p>
    <w:p w:rsidR="00000000" w:rsidDel="00000000" w:rsidP="00000000" w:rsidRDefault="00000000" w:rsidRPr="00000000" w14:paraId="0000030D">
      <w:pPr>
        <w:spacing w:line="360" w:lineRule="auto"/>
        <w:jc w:val="both"/>
        <w:rPr>
          <w:sz w:val="24"/>
          <w:szCs w:val="24"/>
        </w:rPr>
      </w:pPr>
      <w:r w:rsidDel="00000000" w:rsidR="00000000" w:rsidRPr="00000000">
        <w:rPr>
          <w:sz w:val="24"/>
          <w:szCs w:val="24"/>
          <w:rtl w:val="0"/>
        </w:rPr>
        <w:tab/>
        <w:t xml:space="preserve">O público que poderá financiar e apoiar o desenvolvimento da plataforma Projeta+ Cultura são editais de inovação e tecnologia, além de instituições privadas que possuam iniciativas sociais e culturais e que também </w:t>
      </w:r>
      <w:r w:rsidDel="00000000" w:rsidR="00000000" w:rsidRPr="00000000">
        <w:rPr>
          <w:sz w:val="24"/>
          <w:szCs w:val="24"/>
          <w:rtl w:val="0"/>
        </w:rPr>
        <w:t xml:space="preserve">disponibilizam</w:t>
      </w:r>
      <w:r w:rsidDel="00000000" w:rsidR="00000000" w:rsidRPr="00000000">
        <w:rPr>
          <w:sz w:val="24"/>
          <w:szCs w:val="24"/>
          <w:rtl w:val="0"/>
        </w:rPr>
        <w:t xml:space="preserve"> editais próprios, como é o caso da Natura (Natura Musical, Instituto Natura) e do Itaú (Itaú Cultural, etc).</w:t>
      </w:r>
    </w:p>
    <w:p w:rsidR="00000000" w:rsidDel="00000000" w:rsidP="00000000" w:rsidRDefault="00000000" w:rsidRPr="00000000" w14:paraId="0000030E">
      <w:pPr>
        <w:spacing w:line="360" w:lineRule="auto"/>
        <w:jc w:val="both"/>
        <w:rPr>
          <w:sz w:val="24"/>
          <w:szCs w:val="24"/>
        </w:rPr>
      </w:pPr>
      <w:r w:rsidDel="00000000" w:rsidR="00000000" w:rsidRPr="00000000">
        <w:rPr>
          <w:sz w:val="24"/>
          <w:szCs w:val="24"/>
          <w:rtl w:val="0"/>
        </w:rPr>
        <w:tab/>
        <w:t xml:space="preserve">Já o público apoiador será formado por jovens profissionais que possam fazer o suporte da plataforma com a prestação de serviços. Para o desenvolvimento da plataforma, entram em cena os programadores, desenvolvedores, gestores de tecnologia e web designers. E, para o desenvolvimento da estratégia, do plano de comunicação e da </w:t>
      </w:r>
      <w:r w:rsidDel="00000000" w:rsidR="00000000" w:rsidRPr="00000000">
        <w:rPr>
          <w:sz w:val="24"/>
          <w:szCs w:val="24"/>
          <w:rtl w:val="0"/>
        </w:rPr>
        <w:t xml:space="preserve">gestão</w:t>
      </w:r>
      <w:r w:rsidDel="00000000" w:rsidR="00000000" w:rsidRPr="00000000">
        <w:rPr>
          <w:sz w:val="24"/>
          <w:szCs w:val="24"/>
          <w:rtl w:val="0"/>
        </w:rPr>
        <w:t xml:space="preserve"> das mídias sociais, deverá haver uma equipe de editores, produtores de conteúdo, analistas de comunicação, diretores de arte (designers), editores de vídeo e community managers.</w:t>
      </w:r>
    </w:p>
    <w:p w:rsidR="00000000" w:rsidDel="00000000" w:rsidP="00000000" w:rsidRDefault="00000000" w:rsidRPr="00000000" w14:paraId="0000030F">
      <w:pPr>
        <w:spacing w:line="360" w:lineRule="auto"/>
        <w:jc w:val="both"/>
        <w:rPr>
          <w:sz w:val="24"/>
          <w:szCs w:val="24"/>
        </w:rPr>
      </w:pPr>
      <w:r w:rsidDel="00000000" w:rsidR="00000000" w:rsidRPr="00000000">
        <w:rPr>
          <w:rtl w:val="0"/>
        </w:rPr>
      </w:r>
    </w:p>
    <w:p w:rsidR="00000000" w:rsidDel="00000000" w:rsidP="00000000" w:rsidRDefault="00000000" w:rsidRPr="00000000" w14:paraId="00000310">
      <w:pPr>
        <w:numPr>
          <w:ilvl w:val="1"/>
          <w:numId w:val="8"/>
        </w:numPr>
        <w:spacing w:line="360" w:lineRule="auto"/>
        <w:ind w:left="1440" w:hanging="360"/>
        <w:jc w:val="both"/>
        <w:rPr>
          <w:sz w:val="24"/>
          <w:szCs w:val="24"/>
        </w:rPr>
      </w:pPr>
      <w:r w:rsidDel="00000000" w:rsidR="00000000" w:rsidRPr="00000000">
        <w:rPr>
          <w:b w:val="1"/>
          <w:sz w:val="24"/>
          <w:szCs w:val="24"/>
          <w:rtl w:val="0"/>
        </w:rPr>
        <w:t xml:space="preserve">Público de fruição</w:t>
      </w:r>
    </w:p>
    <w:p w:rsidR="00000000" w:rsidDel="00000000" w:rsidP="00000000" w:rsidRDefault="00000000" w:rsidRPr="00000000" w14:paraId="00000311">
      <w:pPr>
        <w:spacing w:line="360" w:lineRule="auto"/>
        <w:jc w:val="both"/>
        <w:rPr>
          <w:sz w:val="24"/>
          <w:szCs w:val="24"/>
        </w:rPr>
      </w:pPr>
      <w:r w:rsidDel="00000000" w:rsidR="00000000" w:rsidRPr="00000000">
        <w:rPr>
          <w:rtl w:val="0"/>
        </w:rPr>
      </w:r>
    </w:p>
    <w:p w:rsidR="00000000" w:rsidDel="00000000" w:rsidP="00000000" w:rsidRDefault="00000000" w:rsidRPr="00000000" w14:paraId="00000312">
      <w:pPr>
        <w:spacing w:line="360" w:lineRule="auto"/>
        <w:ind w:firstLine="720"/>
        <w:jc w:val="both"/>
        <w:rPr>
          <w:sz w:val="24"/>
          <w:szCs w:val="24"/>
        </w:rPr>
      </w:pPr>
      <w:r w:rsidDel="00000000" w:rsidR="00000000" w:rsidRPr="00000000">
        <w:rPr>
          <w:sz w:val="24"/>
          <w:szCs w:val="24"/>
          <w:rtl w:val="0"/>
        </w:rPr>
        <w:t xml:space="preserve">O público de fruição da plataforma Projeta+ Cultura é amplo e abrangente e engloba profissionais dos 25 aos 60 anos que estejam envolvidos com setores culturais e criativos e que desejam acessar a área da cultura e submeter projetos culturais a editais públicos e privados.</w:t>
      </w:r>
    </w:p>
    <w:p w:rsidR="00000000" w:rsidDel="00000000" w:rsidP="00000000" w:rsidRDefault="00000000" w:rsidRPr="00000000" w14:paraId="00000313">
      <w:pPr>
        <w:spacing w:line="360" w:lineRule="auto"/>
        <w:ind w:firstLine="720"/>
        <w:jc w:val="both"/>
        <w:rPr>
          <w:sz w:val="24"/>
          <w:szCs w:val="24"/>
        </w:rPr>
      </w:pPr>
      <w:r w:rsidDel="00000000" w:rsidR="00000000" w:rsidRPr="00000000">
        <w:rPr>
          <w:sz w:val="24"/>
          <w:szCs w:val="24"/>
          <w:rtl w:val="0"/>
        </w:rPr>
        <w:t xml:space="preserve">O perfil dos profissionais é composto por pessoas que atuam como sociedade civil (empresas, profissionais autônomos, instituições sem fins lucrativos, professores, estudantes) na área de políticas culturais, gestão e produção cultural, economia criativa, com ou sem formação superior e que tenham alguma relação com outras áreas das ciências humanas e sociais.</w:t>
      </w:r>
    </w:p>
    <w:p w:rsidR="00000000" w:rsidDel="00000000" w:rsidP="00000000" w:rsidRDefault="00000000" w:rsidRPr="00000000" w14:paraId="00000314">
      <w:pPr>
        <w:spacing w:line="360" w:lineRule="auto"/>
        <w:ind w:firstLine="720"/>
        <w:jc w:val="both"/>
        <w:rPr>
          <w:sz w:val="24"/>
          <w:szCs w:val="24"/>
        </w:rPr>
      </w:pPr>
      <w:r w:rsidDel="00000000" w:rsidR="00000000" w:rsidRPr="00000000">
        <w:rPr>
          <w:sz w:val="24"/>
          <w:szCs w:val="24"/>
          <w:rtl w:val="0"/>
        </w:rPr>
        <w:t xml:space="preserve">Inicialmente, são profissionais de todos os estados do Brasil, que devem viver em cidades em que haja editais públicos ou privados voltados para a área cultural e que contemplem seu setor de atuação. </w:t>
      </w:r>
    </w:p>
    <w:p w:rsidR="00000000" w:rsidDel="00000000" w:rsidP="00000000" w:rsidRDefault="00000000" w:rsidRPr="00000000" w14:paraId="00000315">
      <w:pPr>
        <w:spacing w:line="360" w:lineRule="auto"/>
        <w:ind w:firstLine="720"/>
        <w:jc w:val="both"/>
        <w:rPr>
          <w:sz w:val="24"/>
          <w:szCs w:val="24"/>
        </w:rPr>
      </w:pPr>
      <w:r w:rsidDel="00000000" w:rsidR="00000000" w:rsidRPr="00000000">
        <w:rPr>
          <w:sz w:val="24"/>
          <w:szCs w:val="24"/>
          <w:rtl w:val="0"/>
        </w:rPr>
        <w:t xml:space="preserve">São, em sua maioria, produtores culturais com alguma experiência e consumidores de produtos e serviços culturais mais segmentados (diversidade). Vivem a cultura dentro e fora do ambiente de trabalho. Estão familiarizados com a diversidade presente na produção cultural do país, possuem interesse em política e educação e utilizam as redes sociais para se informar e se posicionar. Dentro da bolha formada por amigos, colegas e familiares, possuem o hábito de compartilhar conteúdo relevante pensando no coletivo.</w:t>
      </w:r>
    </w:p>
    <w:p w:rsidR="00000000" w:rsidDel="00000000" w:rsidP="00000000" w:rsidRDefault="00000000" w:rsidRPr="00000000" w14:paraId="00000316">
      <w:pPr>
        <w:spacing w:line="360" w:lineRule="auto"/>
        <w:jc w:val="both"/>
        <w:rPr>
          <w:sz w:val="24"/>
          <w:szCs w:val="24"/>
        </w:rPr>
      </w:pPr>
      <w:r w:rsidDel="00000000" w:rsidR="00000000" w:rsidRPr="00000000">
        <w:rPr>
          <w:rtl w:val="0"/>
        </w:rPr>
      </w:r>
    </w:p>
    <w:p w:rsidR="00000000" w:rsidDel="00000000" w:rsidP="00000000" w:rsidRDefault="00000000" w:rsidRPr="00000000" w14:paraId="00000317">
      <w:pPr>
        <w:numPr>
          <w:ilvl w:val="1"/>
          <w:numId w:val="8"/>
        </w:numPr>
        <w:spacing w:line="360" w:lineRule="auto"/>
        <w:ind w:left="1440" w:hanging="360"/>
        <w:jc w:val="both"/>
        <w:rPr>
          <w:sz w:val="24"/>
          <w:szCs w:val="24"/>
        </w:rPr>
      </w:pPr>
      <w:r w:rsidDel="00000000" w:rsidR="00000000" w:rsidRPr="00000000">
        <w:rPr>
          <w:b w:val="1"/>
          <w:sz w:val="24"/>
          <w:szCs w:val="24"/>
          <w:rtl w:val="0"/>
        </w:rPr>
        <w:t xml:space="preserve">Campanha</w:t>
      </w:r>
      <w:r w:rsidDel="00000000" w:rsidR="00000000" w:rsidRPr="00000000">
        <w:rPr>
          <w:rtl w:val="0"/>
        </w:rPr>
      </w:r>
    </w:p>
    <w:p w:rsidR="00000000" w:rsidDel="00000000" w:rsidP="00000000" w:rsidRDefault="00000000" w:rsidRPr="00000000" w14:paraId="00000318">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319">
      <w:pPr>
        <w:spacing w:line="360" w:lineRule="auto"/>
        <w:ind w:firstLine="720"/>
        <w:jc w:val="both"/>
        <w:rPr>
          <w:sz w:val="24"/>
          <w:szCs w:val="24"/>
        </w:rPr>
      </w:pPr>
      <w:r w:rsidDel="00000000" w:rsidR="00000000" w:rsidRPr="00000000">
        <w:rPr>
          <w:sz w:val="24"/>
          <w:szCs w:val="24"/>
          <w:rtl w:val="0"/>
        </w:rPr>
        <w:t xml:space="preserve">A campanha de divulgação </w:t>
      </w:r>
      <w:r w:rsidDel="00000000" w:rsidR="00000000" w:rsidRPr="00000000">
        <w:rPr>
          <w:sz w:val="24"/>
          <w:szCs w:val="24"/>
          <w:rtl w:val="0"/>
        </w:rPr>
        <w:t xml:space="preserve">ocorrerá</w:t>
      </w:r>
      <w:r w:rsidDel="00000000" w:rsidR="00000000" w:rsidRPr="00000000">
        <w:rPr>
          <w:sz w:val="24"/>
          <w:szCs w:val="24"/>
          <w:rtl w:val="0"/>
        </w:rPr>
        <w:t xml:space="preserve"> em 3 etapas. A primeira é a inscrição do projeto em editais, participação em rodadas de negócio (pitch) de cultura, tecnologia e desenvolvimento e realização de workshops sobre a plataforma em espaços de formação de agentes culturais (Universidades, Faculdades, Escolas de Teatro, etc.)</w:t>
      </w:r>
    </w:p>
    <w:p w:rsidR="00000000" w:rsidDel="00000000" w:rsidP="00000000" w:rsidRDefault="00000000" w:rsidRPr="00000000" w14:paraId="0000031A">
      <w:pPr>
        <w:spacing w:line="360" w:lineRule="auto"/>
        <w:ind w:firstLine="720"/>
        <w:jc w:val="both"/>
        <w:rPr>
          <w:sz w:val="24"/>
          <w:szCs w:val="24"/>
        </w:rPr>
      </w:pPr>
      <w:r w:rsidDel="00000000" w:rsidR="00000000" w:rsidRPr="00000000">
        <w:rPr>
          <w:sz w:val="24"/>
          <w:szCs w:val="24"/>
          <w:rtl w:val="0"/>
        </w:rPr>
        <w:t xml:space="preserve">A segunda etapa será o lançamento do software e aplicativo para o público geral. Neste momento, a assessoria de imprensa divulgará a plataforma para os veículos de mídia em geral.</w:t>
      </w:r>
    </w:p>
    <w:p w:rsidR="00000000" w:rsidDel="00000000" w:rsidP="00000000" w:rsidRDefault="00000000" w:rsidRPr="00000000" w14:paraId="0000031B">
      <w:pPr>
        <w:spacing w:line="360" w:lineRule="auto"/>
        <w:ind w:firstLine="720"/>
        <w:jc w:val="both"/>
        <w:rPr>
          <w:sz w:val="24"/>
          <w:szCs w:val="24"/>
        </w:rPr>
      </w:pPr>
      <w:r w:rsidDel="00000000" w:rsidR="00000000" w:rsidRPr="00000000">
        <w:rPr>
          <w:sz w:val="24"/>
          <w:szCs w:val="24"/>
          <w:rtl w:val="0"/>
        </w:rPr>
        <w:t xml:space="preserve">Na terceira etapa, acontecerá a criação das redes sociais do Projeta+ Cultura e a ativação nas redes sociais, com tráfego de publicações orgânicas e tráfego pago (anúncios).</w:t>
      </w:r>
    </w:p>
    <w:p w:rsidR="00000000" w:rsidDel="00000000" w:rsidP="00000000" w:rsidRDefault="00000000" w:rsidRPr="00000000" w14:paraId="0000031C">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31D">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31E">
      <w:pPr>
        <w:numPr>
          <w:ilvl w:val="2"/>
          <w:numId w:val="8"/>
        </w:numPr>
        <w:spacing w:line="360" w:lineRule="auto"/>
        <w:ind w:left="2160" w:hanging="360"/>
        <w:jc w:val="both"/>
        <w:rPr>
          <w:b w:val="1"/>
          <w:sz w:val="24"/>
          <w:szCs w:val="24"/>
        </w:rPr>
      </w:pPr>
      <w:r w:rsidDel="00000000" w:rsidR="00000000" w:rsidRPr="00000000">
        <w:rPr>
          <w:b w:val="1"/>
          <w:sz w:val="24"/>
          <w:szCs w:val="24"/>
          <w:rtl w:val="0"/>
        </w:rPr>
        <w:t xml:space="preserve">Campanha da Etapa 1 -  Rodadas de negócio e workshops</w:t>
      </w:r>
    </w:p>
    <w:p w:rsidR="00000000" w:rsidDel="00000000" w:rsidP="00000000" w:rsidRDefault="00000000" w:rsidRPr="00000000" w14:paraId="0000031F">
      <w:pPr>
        <w:spacing w:line="360" w:lineRule="auto"/>
        <w:jc w:val="both"/>
        <w:rPr>
          <w:sz w:val="24"/>
          <w:szCs w:val="24"/>
        </w:rPr>
      </w:pPr>
      <w:r w:rsidDel="00000000" w:rsidR="00000000" w:rsidRPr="00000000">
        <w:rPr>
          <w:rtl w:val="0"/>
        </w:rPr>
      </w:r>
    </w:p>
    <w:p w:rsidR="00000000" w:rsidDel="00000000" w:rsidP="00000000" w:rsidRDefault="00000000" w:rsidRPr="00000000" w14:paraId="00000320">
      <w:pPr>
        <w:spacing w:line="360" w:lineRule="auto"/>
        <w:jc w:val="both"/>
        <w:rPr>
          <w:sz w:val="24"/>
          <w:szCs w:val="24"/>
        </w:rPr>
      </w:pPr>
      <w:r w:rsidDel="00000000" w:rsidR="00000000" w:rsidRPr="00000000">
        <w:rPr>
          <w:b w:val="1"/>
          <w:sz w:val="24"/>
          <w:szCs w:val="24"/>
          <w:rtl w:val="0"/>
        </w:rPr>
        <w:t xml:space="preserve">Tema:</w:t>
      </w:r>
      <w:r w:rsidDel="00000000" w:rsidR="00000000" w:rsidRPr="00000000">
        <w:rPr>
          <w:sz w:val="24"/>
          <w:szCs w:val="24"/>
          <w:rtl w:val="0"/>
        </w:rPr>
        <w:t xml:space="preserve"> Como a tecnologia pode ser uma ferramenta valiosa para o trabalhador do setor cultural? </w:t>
      </w:r>
    </w:p>
    <w:p w:rsidR="00000000" w:rsidDel="00000000" w:rsidP="00000000" w:rsidRDefault="00000000" w:rsidRPr="00000000" w14:paraId="00000321">
      <w:pPr>
        <w:spacing w:line="360" w:lineRule="auto"/>
        <w:jc w:val="both"/>
        <w:rPr>
          <w:sz w:val="24"/>
          <w:szCs w:val="24"/>
        </w:rPr>
      </w:pPr>
      <w:r w:rsidDel="00000000" w:rsidR="00000000" w:rsidRPr="00000000">
        <w:rPr>
          <w:rtl w:val="0"/>
        </w:rPr>
      </w:r>
    </w:p>
    <w:p w:rsidR="00000000" w:rsidDel="00000000" w:rsidP="00000000" w:rsidRDefault="00000000" w:rsidRPr="00000000" w14:paraId="00000322">
      <w:pPr>
        <w:spacing w:line="360" w:lineRule="auto"/>
        <w:jc w:val="both"/>
        <w:rPr>
          <w:sz w:val="24"/>
          <w:szCs w:val="24"/>
        </w:rPr>
      </w:pPr>
      <w:r w:rsidDel="00000000" w:rsidR="00000000" w:rsidRPr="00000000">
        <w:rPr>
          <w:b w:val="1"/>
          <w:sz w:val="24"/>
          <w:szCs w:val="24"/>
          <w:rtl w:val="0"/>
        </w:rPr>
        <w:t xml:space="preserve">Palavras chave:</w:t>
      </w:r>
      <w:r w:rsidDel="00000000" w:rsidR="00000000" w:rsidRPr="00000000">
        <w:rPr>
          <w:sz w:val="24"/>
          <w:szCs w:val="24"/>
          <w:rtl w:val="0"/>
        </w:rPr>
        <w:t xml:space="preserve"> Projetos Culturais, Tecnologia, Desenvolvimento de sistemas, Aplicativo, Economia Criativa, Economia da Cultura, Campo de Produção Cultural e Criativo, Ecossistemas de Produção Cultural e Criativo.</w:t>
      </w:r>
    </w:p>
    <w:p w:rsidR="00000000" w:rsidDel="00000000" w:rsidP="00000000" w:rsidRDefault="00000000" w:rsidRPr="00000000" w14:paraId="00000323">
      <w:pPr>
        <w:numPr>
          <w:ilvl w:val="0"/>
          <w:numId w:val="5"/>
        </w:numPr>
        <w:spacing w:line="360" w:lineRule="auto"/>
        <w:ind w:left="720" w:hanging="360"/>
        <w:jc w:val="both"/>
        <w:rPr>
          <w:sz w:val="24"/>
          <w:szCs w:val="24"/>
        </w:rPr>
      </w:pPr>
      <w:r w:rsidDel="00000000" w:rsidR="00000000" w:rsidRPr="00000000">
        <w:rPr>
          <w:sz w:val="24"/>
          <w:szCs w:val="24"/>
          <w:rtl w:val="0"/>
        </w:rPr>
        <w:t xml:space="preserve">Meta – identificação do perfil do público e temas de interesse </w:t>
      </w:r>
    </w:p>
    <w:p w:rsidR="00000000" w:rsidDel="00000000" w:rsidP="00000000" w:rsidRDefault="00000000" w:rsidRPr="00000000" w14:paraId="00000324">
      <w:pPr>
        <w:numPr>
          <w:ilvl w:val="0"/>
          <w:numId w:val="5"/>
        </w:numPr>
        <w:spacing w:line="360" w:lineRule="auto"/>
        <w:ind w:left="720" w:hanging="360"/>
        <w:jc w:val="both"/>
        <w:rPr>
          <w:sz w:val="24"/>
          <w:szCs w:val="24"/>
        </w:rPr>
      </w:pPr>
      <w:r w:rsidDel="00000000" w:rsidR="00000000" w:rsidRPr="00000000">
        <w:rPr>
          <w:sz w:val="24"/>
          <w:szCs w:val="24"/>
          <w:rtl w:val="0"/>
        </w:rPr>
        <w:t xml:space="preserve">Meta – inscrição em editais e em rodadas de negócios (pitch) sobre tecnologia e inovação, cultura e desenvolvimento.</w:t>
      </w:r>
    </w:p>
    <w:p w:rsidR="00000000" w:rsidDel="00000000" w:rsidP="00000000" w:rsidRDefault="00000000" w:rsidRPr="00000000" w14:paraId="00000325">
      <w:pPr>
        <w:numPr>
          <w:ilvl w:val="0"/>
          <w:numId w:val="5"/>
        </w:numPr>
        <w:spacing w:line="360" w:lineRule="auto"/>
        <w:ind w:left="720" w:hanging="360"/>
        <w:jc w:val="both"/>
        <w:rPr>
          <w:sz w:val="24"/>
          <w:szCs w:val="24"/>
        </w:rPr>
      </w:pPr>
      <w:r w:rsidDel="00000000" w:rsidR="00000000" w:rsidRPr="00000000">
        <w:rPr>
          <w:sz w:val="24"/>
          <w:szCs w:val="24"/>
          <w:rtl w:val="0"/>
        </w:rPr>
        <w:t xml:space="preserve">Meta – criação de materiais promocionais, discurso de vendas e estratégia de negócio.</w:t>
      </w:r>
    </w:p>
    <w:p w:rsidR="00000000" w:rsidDel="00000000" w:rsidP="00000000" w:rsidRDefault="00000000" w:rsidRPr="00000000" w14:paraId="00000326">
      <w:pPr>
        <w:numPr>
          <w:ilvl w:val="0"/>
          <w:numId w:val="5"/>
        </w:numPr>
        <w:spacing w:line="360" w:lineRule="auto"/>
        <w:ind w:left="720" w:hanging="360"/>
        <w:jc w:val="both"/>
        <w:rPr>
          <w:sz w:val="24"/>
          <w:szCs w:val="24"/>
        </w:rPr>
      </w:pPr>
      <w:r w:rsidDel="00000000" w:rsidR="00000000" w:rsidRPr="00000000">
        <w:rPr>
          <w:sz w:val="24"/>
          <w:szCs w:val="24"/>
          <w:rtl w:val="0"/>
        </w:rPr>
        <w:t xml:space="preserve">Meta – participação efetiva em feiras de negócios e pitch de ideias.</w:t>
      </w:r>
    </w:p>
    <w:p w:rsidR="00000000" w:rsidDel="00000000" w:rsidP="00000000" w:rsidRDefault="00000000" w:rsidRPr="00000000" w14:paraId="00000327">
      <w:pPr>
        <w:spacing w:line="360" w:lineRule="auto"/>
        <w:jc w:val="both"/>
        <w:rPr>
          <w:sz w:val="24"/>
          <w:szCs w:val="24"/>
        </w:rPr>
      </w:pPr>
      <w:r w:rsidDel="00000000" w:rsidR="00000000" w:rsidRPr="00000000">
        <w:rPr>
          <w:rtl w:val="0"/>
        </w:rPr>
      </w:r>
    </w:p>
    <w:p w:rsidR="00000000" w:rsidDel="00000000" w:rsidP="00000000" w:rsidRDefault="00000000" w:rsidRPr="00000000" w14:paraId="00000328">
      <w:pPr>
        <w:spacing w:line="360" w:lineRule="auto"/>
        <w:jc w:val="both"/>
        <w:rPr>
          <w:sz w:val="24"/>
          <w:szCs w:val="24"/>
        </w:rPr>
      </w:pPr>
      <w:r w:rsidDel="00000000" w:rsidR="00000000" w:rsidRPr="00000000">
        <w:rPr>
          <w:sz w:val="24"/>
          <w:szCs w:val="24"/>
          <w:rtl w:val="0"/>
        </w:rPr>
        <w:t xml:space="preserve">Duração: três meses.</w:t>
      </w:r>
    </w:p>
    <w:p w:rsidR="00000000" w:rsidDel="00000000" w:rsidP="00000000" w:rsidRDefault="00000000" w:rsidRPr="00000000" w14:paraId="00000329">
      <w:pPr>
        <w:spacing w:line="360" w:lineRule="auto"/>
        <w:jc w:val="both"/>
        <w:rPr>
          <w:sz w:val="24"/>
          <w:szCs w:val="24"/>
        </w:rPr>
      </w:pPr>
      <w:r w:rsidDel="00000000" w:rsidR="00000000" w:rsidRPr="00000000">
        <w:rPr>
          <w:rtl w:val="0"/>
        </w:rPr>
      </w:r>
    </w:p>
    <w:p w:rsidR="00000000" w:rsidDel="00000000" w:rsidP="00000000" w:rsidRDefault="00000000" w:rsidRPr="00000000" w14:paraId="0000032A">
      <w:pPr>
        <w:numPr>
          <w:ilvl w:val="2"/>
          <w:numId w:val="8"/>
        </w:numPr>
        <w:spacing w:line="360" w:lineRule="auto"/>
        <w:ind w:left="2160" w:hanging="360"/>
        <w:jc w:val="both"/>
        <w:rPr>
          <w:b w:val="1"/>
          <w:sz w:val="24"/>
          <w:szCs w:val="24"/>
        </w:rPr>
      </w:pPr>
      <w:r w:rsidDel="00000000" w:rsidR="00000000" w:rsidRPr="00000000">
        <w:rPr>
          <w:b w:val="1"/>
          <w:sz w:val="24"/>
          <w:szCs w:val="24"/>
          <w:rtl w:val="0"/>
        </w:rPr>
        <w:t xml:space="preserve">Campanha da Etapa 3 -  Lançamento do software e aplicativo</w:t>
      </w:r>
    </w:p>
    <w:p w:rsidR="00000000" w:rsidDel="00000000" w:rsidP="00000000" w:rsidRDefault="00000000" w:rsidRPr="00000000" w14:paraId="0000032B">
      <w:pPr>
        <w:spacing w:line="360" w:lineRule="auto"/>
        <w:jc w:val="both"/>
        <w:rPr>
          <w:sz w:val="24"/>
          <w:szCs w:val="24"/>
        </w:rPr>
      </w:pPr>
      <w:r w:rsidDel="00000000" w:rsidR="00000000" w:rsidRPr="00000000">
        <w:rPr>
          <w:rtl w:val="0"/>
        </w:rPr>
      </w:r>
    </w:p>
    <w:p w:rsidR="00000000" w:rsidDel="00000000" w:rsidP="00000000" w:rsidRDefault="00000000" w:rsidRPr="00000000" w14:paraId="0000032C">
      <w:pPr>
        <w:spacing w:line="360" w:lineRule="auto"/>
        <w:jc w:val="both"/>
        <w:rPr>
          <w:sz w:val="24"/>
          <w:szCs w:val="24"/>
        </w:rPr>
      </w:pPr>
      <w:r w:rsidDel="00000000" w:rsidR="00000000" w:rsidRPr="00000000">
        <w:rPr>
          <w:b w:val="1"/>
          <w:sz w:val="24"/>
          <w:szCs w:val="24"/>
          <w:rtl w:val="0"/>
        </w:rPr>
        <w:t xml:space="preserve">Tema</w:t>
      </w:r>
      <w:r w:rsidDel="00000000" w:rsidR="00000000" w:rsidRPr="00000000">
        <w:rPr>
          <w:sz w:val="24"/>
          <w:szCs w:val="24"/>
          <w:rtl w:val="0"/>
        </w:rPr>
        <w:t xml:space="preserve"> – O novo sistema para o trabalhador da cultura chegou. Divulgação com a assessoria de imprensa nos veículos de mídia em geral. </w:t>
      </w:r>
    </w:p>
    <w:p w:rsidR="00000000" w:rsidDel="00000000" w:rsidP="00000000" w:rsidRDefault="00000000" w:rsidRPr="00000000" w14:paraId="0000032D">
      <w:pPr>
        <w:spacing w:line="360" w:lineRule="auto"/>
        <w:jc w:val="both"/>
        <w:rPr>
          <w:sz w:val="24"/>
          <w:szCs w:val="24"/>
        </w:rPr>
      </w:pPr>
      <w:r w:rsidDel="00000000" w:rsidR="00000000" w:rsidRPr="00000000">
        <w:rPr>
          <w:b w:val="1"/>
          <w:sz w:val="24"/>
          <w:szCs w:val="24"/>
          <w:rtl w:val="0"/>
        </w:rPr>
        <w:t xml:space="preserve">Palavras chave</w:t>
      </w:r>
      <w:r w:rsidDel="00000000" w:rsidR="00000000" w:rsidRPr="00000000">
        <w:rPr>
          <w:sz w:val="24"/>
          <w:szCs w:val="24"/>
          <w:rtl w:val="0"/>
        </w:rPr>
        <w:t xml:space="preserve"> – Cultura, Projetos Culturais, Gestor Cultural, Aplicativo, Tecnologia e Inovação, Planejamento.</w:t>
      </w:r>
    </w:p>
    <w:p w:rsidR="00000000" w:rsidDel="00000000" w:rsidP="00000000" w:rsidRDefault="00000000" w:rsidRPr="00000000" w14:paraId="0000032E">
      <w:pPr>
        <w:numPr>
          <w:ilvl w:val="0"/>
          <w:numId w:val="1"/>
        </w:numPr>
        <w:spacing w:line="360" w:lineRule="auto"/>
        <w:ind w:left="720" w:hanging="360"/>
        <w:jc w:val="both"/>
        <w:rPr>
          <w:sz w:val="24"/>
          <w:szCs w:val="24"/>
        </w:rPr>
      </w:pPr>
      <w:r w:rsidDel="00000000" w:rsidR="00000000" w:rsidRPr="00000000">
        <w:rPr>
          <w:sz w:val="24"/>
          <w:szCs w:val="24"/>
          <w:rtl w:val="0"/>
        </w:rPr>
        <w:t xml:space="preserve">Meta – alcançar o público geral. </w:t>
      </w:r>
    </w:p>
    <w:p w:rsidR="00000000" w:rsidDel="00000000" w:rsidP="00000000" w:rsidRDefault="00000000" w:rsidRPr="00000000" w14:paraId="0000032F">
      <w:pPr>
        <w:numPr>
          <w:ilvl w:val="0"/>
          <w:numId w:val="1"/>
        </w:numPr>
        <w:spacing w:line="360" w:lineRule="auto"/>
        <w:ind w:left="720" w:hanging="360"/>
        <w:jc w:val="both"/>
        <w:rPr>
          <w:sz w:val="24"/>
          <w:szCs w:val="24"/>
        </w:rPr>
      </w:pPr>
      <w:r w:rsidDel="00000000" w:rsidR="00000000" w:rsidRPr="00000000">
        <w:rPr>
          <w:sz w:val="24"/>
          <w:szCs w:val="24"/>
          <w:rtl w:val="0"/>
        </w:rPr>
        <w:t xml:space="preserve">Meta – aumentar em 35% o número de seguidores em todas as redes sociais.</w:t>
      </w:r>
    </w:p>
    <w:p w:rsidR="00000000" w:rsidDel="00000000" w:rsidP="00000000" w:rsidRDefault="00000000" w:rsidRPr="00000000" w14:paraId="00000330">
      <w:pPr>
        <w:numPr>
          <w:ilvl w:val="0"/>
          <w:numId w:val="1"/>
        </w:numPr>
        <w:spacing w:line="360" w:lineRule="auto"/>
        <w:ind w:left="720" w:hanging="360"/>
        <w:jc w:val="both"/>
        <w:rPr>
          <w:sz w:val="24"/>
          <w:szCs w:val="24"/>
        </w:rPr>
      </w:pPr>
      <w:r w:rsidDel="00000000" w:rsidR="00000000" w:rsidRPr="00000000">
        <w:rPr>
          <w:sz w:val="24"/>
          <w:szCs w:val="24"/>
          <w:rtl w:val="0"/>
        </w:rPr>
        <w:t xml:space="preserve">Meta – testar a aderência do público ao sistema.</w:t>
      </w:r>
    </w:p>
    <w:p w:rsidR="00000000" w:rsidDel="00000000" w:rsidP="00000000" w:rsidRDefault="00000000" w:rsidRPr="00000000" w14:paraId="00000331">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332">
      <w:pPr>
        <w:numPr>
          <w:ilvl w:val="2"/>
          <w:numId w:val="8"/>
        </w:numPr>
        <w:spacing w:line="360" w:lineRule="auto"/>
        <w:ind w:left="2160" w:hanging="360"/>
        <w:jc w:val="both"/>
        <w:rPr>
          <w:b w:val="1"/>
          <w:sz w:val="24"/>
          <w:szCs w:val="24"/>
        </w:rPr>
      </w:pPr>
      <w:r w:rsidDel="00000000" w:rsidR="00000000" w:rsidRPr="00000000">
        <w:rPr>
          <w:b w:val="1"/>
          <w:sz w:val="24"/>
          <w:szCs w:val="24"/>
          <w:rtl w:val="0"/>
        </w:rPr>
        <w:t xml:space="preserve">Campanha da Etapa 2 -  Ativação nas redes sociais</w:t>
      </w:r>
    </w:p>
    <w:p w:rsidR="00000000" w:rsidDel="00000000" w:rsidP="00000000" w:rsidRDefault="00000000" w:rsidRPr="00000000" w14:paraId="00000333">
      <w:pPr>
        <w:spacing w:line="360" w:lineRule="auto"/>
        <w:jc w:val="both"/>
        <w:rPr>
          <w:sz w:val="24"/>
          <w:szCs w:val="24"/>
        </w:rPr>
      </w:pPr>
      <w:r w:rsidDel="00000000" w:rsidR="00000000" w:rsidRPr="00000000">
        <w:rPr>
          <w:rtl w:val="0"/>
        </w:rPr>
      </w:r>
    </w:p>
    <w:p w:rsidR="00000000" w:rsidDel="00000000" w:rsidP="00000000" w:rsidRDefault="00000000" w:rsidRPr="00000000" w14:paraId="00000334">
      <w:pPr>
        <w:spacing w:line="360" w:lineRule="auto"/>
        <w:jc w:val="both"/>
        <w:rPr>
          <w:sz w:val="24"/>
          <w:szCs w:val="24"/>
        </w:rPr>
      </w:pPr>
      <w:r w:rsidDel="00000000" w:rsidR="00000000" w:rsidRPr="00000000">
        <w:rPr>
          <w:b w:val="1"/>
          <w:sz w:val="24"/>
          <w:szCs w:val="24"/>
          <w:rtl w:val="0"/>
        </w:rPr>
        <w:t xml:space="preserve">Tema</w:t>
      </w:r>
      <w:r w:rsidDel="00000000" w:rsidR="00000000" w:rsidRPr="00000000">
        <w:rPr>
          <w:sz w:val="24"/>
          <w:szCs w:val="24"/>
          <w:rtl w:val="0"/>
        </w:rPr>
        <w:t xml:space="preserve"> – Criação de peças orgânicas para Meta (Facebook e Instagram) e anúncios nas redes sociais, Search de anúncios responsivos para o Google Ads, Outbrain e RoiX.</w:t>
      </w:r>
    </w:p>
    <w:p w:rsidR="00000000" w:rsidDel="00000000" w:rsidP="00000000" w:rsidRDefault="00000000" w:rsidRPr="00000000" w14:paraId="00000335">
      <w:pPr>
        <w:spacing w:line="360" w:lineRule="auto"/>
        <w:jc w:val="both"/>
        <w:rPr>
          <w:sz w:val="24"/>
          <w:szCs w:val="24"/>
        </w:rPr>
      </w:pPr>
      <w:r w:rsidDel="00000000" w:rsidR="00000000" w:rsidRPr="00000000">
        <w:rPr>
          <w:b w:val="1"/>
          <w:sz w:val="24"/>
          <w:szCs w:val="24"/>
          <w:rtl w:val="0"/>
        </w:rPr>
        <w:t xml:space="preserve">Palavras chave </w:t>
      </w:r>
      <w:r w:rsidDel="00000000" w:rsidR="00000000" w:rsidRPr="00000000">
        <w:rPr>
          <w:sz w:val="24"/>
          <w:szCs w:val="24"/>
          <w:rtl w:val="0"/>
        </w:rPr>
        <w:t xml:space="preserve">– Cultura, Projetos Culturais, Aplicativo, Tecnologia e Inovação, Desenvolvimento de Software.</w:t>
      </w:r>
    </w:p>
    <w:p w:rsidR="00000000" w:rsidDel="00000000" w:rsidP="00000000" w:rsidRDefault="00000000" w:rsidRPr="00000000" w14:paraId="00000336">
      <w:pPr>
        <w:numPr>
          <w:ilvl w:val="0"/>
          <w:numId w:val="6"/>
        </w:numPr>
        <w:spacing w:line="360" w:lineRule="auto"/>
        <w:ind w:left="720" w:hanging="360"/>
        <w:jc w:val="both"/>
        <w:rPr>
          <w:sz w:val="24"/>
          <w:szCs w:val="24"/>
        </w:rPr>
      </w:pPr>
      <w:r w:rsidDel="00000000" w:rsidR="00000000" w:rsidRPr="00000000">
        <w:rPr>
          <w:sz w:val="24"/>
          <w:szCs w:val="24"/>
          <w:rtl w:val="0"/>
        </w:rPr>
        <w:t xml:space="preserve">Meta – criação de peças orgânicas para Meta (Facebook e Instagram) e anúncios nas redes sociais, Search de anúncios responsivos para o Google Ads, Outbrain e RoiX.</w:t>
      </w:r>
    </w:p>
    <w:p w:rsidR="00000000" w:rsidDel="00000000" w:rsidP="00000000" w:rsidRDefault="00000000" w:rsidRPr="00000000" w14:paraId="00000337">
      <w:pPr>
        <w:numPr>
          <w:ilvl w:val="0"/>
          <w:numId w:val="6"/>
        </w:numPr>
        <w:spacing w:line="360" w:lineRule="auto"/>
        <w:ind w:left="720" w:hanging="360"/>
        <w:jc w:val="both"/>
        <w:rPr>
          <w:sz w:val="24"/>
          <w:szCs w:val="24"/>
        </w:rPr>
      </w:pPr>
      <w:r w:rsidDel="00000000" w:rsidR="00000000" w:rsidRPr="00000000">
        <w:rPr>
          <w:sz w:val="24"/>
          <w:szCs w:val="24"/>
          <w:rtl w:val="0"/>
        </w:rPr>
        <w:t xml:space="preserve">Meta -– aumentar em 50% o número de seguidores em todas as redes sociais.</w:t>
      </w:r>
    </w:p>
    <w:p w:rsidR="00000000" w:rsidDel="00000000" w:rsidP="00000000" w:rsidRDefault="00000000" w:rsidRPr="00000000" w14:paraId="00000338">
      <w:pPr>
        <w:numPr>
          <w:ilvl w:val="0"/>
          <w:numId w:val="6"/>
        </w:numPr>
        <w:spacing w:line="360" w:lineRule="auto"/>
        <w:ind w:left="720" w:hanging="360"/>
        <w:jc w:val="both"/>
        <w:rPr>
          <w:sz w:val="24"/>
          <w:szCs w:val="24"/>
        </w:rPr>
      </w:pPr>
      <w:r w:rsidDel="00000000" w:rsidR="00000000" w:rsidRPr="00000000">
        <w:rPr>
          <w:sz w:val="24"/>
          <w:szCs w:val="24"/>
          <w:rtl w:val="0"/>
        </w:rPr>
        <w:t xml:space="preserve">Meta - gerar fluxo de visitação para o site e redes sociais.</w:t>
      </w:r>
    </w:p>
    <w:p w:rsidR="00000000" w:rsidDel="00000000" w:rsidP="00000000" w:rsidRDefault="00000000" w:rsidRPr="00000000" w14:paraId="00000339">
      <w:pPr>
        <w:spacing w:line="360" w:lineRule="auto"/>
        <w:jc w:val="both"/>
        <w:rPr>
          <w:sz w:val="24"/>
          <w:szCs w:val="24"/>
        </w:rPr>
      </w:pPr>
      <w:r w:rsidDel="00000000" w:rsidR="00000000" w:rsidRPr="00000000">
        <w:rPr>
          <w:sz w:val="24"/>
          <w:szCs w:val="24"/>
          <w:rtl w:val="0"/>
        </w:rPr>
        <w:t xml:space="preserve">Duração: três meses</w:t>
      </w:r>
    </w:p>
    <w:p w:rsidR="00000000" w:rsidDel="00000000" w:rsidP="00000000" w:rsidRDefault="00000000" w:rsidRPr="00000000" w14:paraId="0000033A">
      <w:pPr>
        <w:spacing w:line="360" w:lineRule="auto"/>
        <w:jc w:val="both"/>
        <w:rPr>
          <w:sz w:val="24"/>
          <w:szCs w:val="24"/>
        </w:rPr>
      </w:pPr>
      <w:r w:rsidDel="00000000" w:rsidR="00000000" w:rsidRPr="00000000">
        <w:rPr>
          <w:rtl w:val="0"/>
        </w:rPr>
      </w:r>
    </w:p>
    <w:p w:rsidR="00000000" w:rsidDel="00000000" w:rsidP="00000000" w:rsidRDefault="00000000" w:rsidRPr="00000000" w14:paraId="0000033B">
      <w:pPr>
        <w:numPr>
          <w:ilvl w:val="0"/>
          <w:numId w:val="8"/>
        </w:numPr>
        <w:spacing w:after="0" w:before="0" w:line="360" w:lineRule="auto"/>
        <w:ind w:left="720" w:hanging="360"/>
        <w:jc w:val="both"/>
        <w:rPr>
          <w:b w:val="1"/>
          <w:sz w:val="24"/>
          <w:szCs w:val="24"/>
        </w:rPr>
      </w:pPr>
      <w:r w:rsidDel="00000000" w:rsidR="00000000" w:rsidRPr="00000000">
        <w:rPr>
          <w:b w:val="1"/>
          <w:sz w:val="24"/>
          <w:szCs w:val="24"/>
          <w:rtl w:val="0"/>
        </w:rPr>
        <w:t xml:space="preserve">Possíveis editais ou outras fontes de financiamento</w:t>
      </w:r>
    </w:p>
    <w:p w:rsidR="00000000" w:rsidDel="00000000" w:rsidP="00000000" w:rsidRDefault="00000000" w:rsidRPr="00000000" w14:paraId="0000033C">
      <w:pPr>
        <w:numPr>
          <w:ilvl w:val="0"/>
          <w:numId w:val="3"/>
        </w:numPr>
        <w:spacing w:after="0" w:before="0" w:line="360" w:lineRule="auto"/>
        <w:ind w:left="720" w:hanging="360"/>
        <w:jc w:val="both"/>
        <w:rPr>
          <w:sz w:val="24"/>
          <w:szCs w:val="24"/>
        </w:rPr>
      </w:pPr>
      <w:r w:rsidDel="00000000" w:rsidR="00000000" w:rsidRPr="00000000">
        <w:rPr>
          <w:sz w:val="24"/>
          <w:szCs w:val="24"/>
          <w:rtl w:val="0"/>
        </w:rPr>
        <w:t xml:space="preserve">BNDES Funtec</w:t>
      </w:r>
    </w:p>
    <w:p w:rsidR="00000000" w:rsidDel="00000000" w:rsidP="00000000" w:rsidRDefault="00000000" w:rsidRPr="00000000" w14:paraId="0000033D">
      <w:pPr>
        <w:numPr>
          <w:ilvl w:val="0"/>
          <w:numId w:val="3"/>
        </w:numPr>
        <w:spacing w:after="0" w:before="0" w:line="360" w:lineRule="auto"/>
        <w:ind w:left="720" w:hanging="360"/>
        <w:jc w:val="both"/>
        <w:rPr>
          <w:sz w:val="24"/>
          <w:szCs w:val="24"/>
        </w:rPr>
      </w:pPr>
      <w:r w:rsidDel="00000000" w:rsidR="00000000" w:rsidRPr="00000000">
        <w:rPr>
          <w:sz w:val="24"/>
          <w:szCs w:val="24"/>
          <w:rtl w:val="0"/>
        </w:rPr>
        <w:t xml:space="preserve">EMBRAPII-BNDES Inova+</w:t>
      </w:r>
    </w:p>
    <w:p w:rsidR="00000000" w:rsidDel="00000000" w:rsidP="00000000" w:rsidRDefault="00000000" w:rsidRPr="00000000" w14:paraId="0000033E">
      <w:pPr>
        <w:numPr>
          <w:ilvl w:val="0"/>
          <w:numId w:val="3"/>
        </w:numPr>
        <w:spacing w:after="0" w:before="0" w:line="360" w:lineRule="auto"/>
        <w:ind w:left="720" w:hanging="360"/>
        <w:jc w:val="both"/>
        <w:rPr>
          <w:sz w:val="24"/>
          <w:szCs w:val="24"/>
        </w:rPr>
      </w:pPr>
      <w:r w:rsidDel="00000000" w:rsidR="00000000" w:rsidRPr="00000000">
        <w:rPr>
          <w:sz w:val="24"/>
          <w:szCs w:val="24"/>
          <w:rtl w:val="0"/>
        </w:rPr>
        <w:t xml:space="preserve">FINEP Inovacred</w:t>
      </w:r>
    </w:p>
    <w:p w:rsidR="00000000" w:rsidDel="00000000" w:rsidP="00000000" w:rsidRDefault="00000000" w:rsidRPr="00000000" w14:paraId="0000033F">
      <w:pPr>
        <w:numPr>
          <w:ilvl w:val="0"/>
          <w:numId w:val="3"/>
        </w:numPr>
        <w:spacing w:after="0" w:before="0" w:line="360" w:lineRule="auto"/>
        <w:ind w:left="720" w:hanging="360"/>
        <w:jc w:val="both"/>
        <w:rPr>
          <w:sz w:val="24"/>
          <w:szCs w:val="24"/>
        </w:rPr>
      </w:pPr>
      <w:r w:rsidDel="00000000" w:rsidR="00000000" w:rsidRPr="00000000">
        <w:rPr>
          <w:sz w:val="24"/>
          <w:szCs w:val="24"/>
          <w:rtl w:val="0"/>
        </w:rPr>
        <w:t xml:space="preserve">SEBRAETEC</w:t>
      </w:r>
      <w:r w:rsidDel="00000000" w:rsidR="00000000" w:rsidRPr="00000000">
        <w:rPr>
          <w:rtl w:val="0"/>
        </w:rPr>
      </w:r>
    </w:p>
    <w:p w:rsidR="00000000" w:rsidDel="00000000" w:rsidP="00000000" w:rsidRDefault="00000000" w:rsidRPr="00000000" w14:paraId="00000340">
      <w:pPr>
        <w:numPr>
          <w:ilvl w:val="0"/>
          <w:numId w:val="3"/>
        </w:numPr>
        <w:spacing w:after="0" w:before="0" w:line="360" w:lineRule="auto"/>
        <w:ind w:left="720" w:hanging="360"/>
        <w:jc w:val="both"/>
        <w:rPr>
          <w:sz w:val="24"/>
          <w:szCs w:val="24"/>
        </w:rPr>
      </w:pPr>
      <w:r w:rsidDel="00000000" w:rsidR="00000000" w:rsidRPr="00000000">
        <w:rPr>
          <w:sz w:val="24"/>
          <w:szCs w:val="24"/>
          <w:rtl w:val="0"/>
        </w:rPr>
        <w:t xml:space="preserve">PROAC – INCENTIVO AO DESENVOLVIMENTO DA ECONOMIA CRIATIVA</w:t>
      </w:r>
    </w:p>
    <w:p w:rsidR="00000000" w:rsidDel="00000000" w:rsidP="00000000" w:rsidRDefault="00000000" w:rsidRPr="00000000" w14:paraId="00000341">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342">
      <w:pPr>
        <w:numPr>
          <w:ilvl w:val="1"/>
          <w:numId w:val="8"/>
        </w:numPr>
        <w:spacing w:line="360" w:lineRule="auto"/>
        <w:ind w:left="1440" w:hanging="360"/>
        <w:jc w:val="both"/>
        <w:rPr>
          <w:sz w:val="24"/>
          <w:szCs w:val="24"/>
        </w:rPr>
      </w:pPr>
      <w:r w:rsidDel="00000000" w:rsidR="00000000" w:rsidRPr="00000000">
        <w:rPr>
          <w:b w:val="1"/>
          <w:sz w:val="24"/>
          <w:szCs w:val="24"/>
          <w:rtl w:val="0"/>
        </w:rPr>
        <w:t xml:space="preserve">Dos objetivos e diretrizes</w:t>
      </w:r>
      <w:r w:rsidDel="00000000" w:rsidR="00000000" w:rsidRPr="00000000">
        <w:rPr>
          <w:sz w:val="24"/>
          <w:szCs w:val="24"/>
          <w:rtl w:val="0"/>
        </w:rPr>
        <w:t xml:space="preserve"> </w:t>
      </w:r>
    </w:p>
    <w:p w:rsidR="00000000" w:rsidDel="00000000" w:rsidP="00000000" w:rsidRDefault="00000000" w:rsidRPr="00000000" w14:paraId="00000343">
      <w:pPr>
        <w:spacing w:line="360" w:lineRule="auto"/>
        <w:jc w:val="both"/>
        <w:rPr>
          <w:sz w:val="24"/>
          <w:szCs w:val="24"/>
        </w:rPr>
      </w:pPr>
      <w:r w:rsidDel="00000000" w:rsidR="00000000" w:rsidRPr="00000000">
        <w:rPr>
          <w:rtl w:val="0"/>
        </w:rPr>
      </w:r>
    </w:p>
    <w:p w:rsidR="00000000" w:rsidDel="00000000" w:rsidP="00000000" w:rsidRDefault="00000000" w:rsidRPr="00000000" w14:paraId="00000344">
      <w:pPr>
        <w:numPr>
          <w:ilvl w:val="2"/>
          <w:numId w:val="8"/>
        </w:numPr>
        <w:spacing w:line="360" w:lineRule="auto"/>
        <w:ind w:left="2160" w:hanging="360"/>
        <w:jc w:val="both"/>
        <w:rPr>
          <w:b w:val="1"/>
          <w:sz w:val="24"/>
          <w:szCs w:val="24"/>
        </w:rPr>
      </w:pPr>
      <w:r w:rsidDel="00000000" w:rsidR="00000000" w:rsidRPr="00000000">
        <w:rPr>
          <w:b w:val="1"/>
          <w:sz w:val="24"/>
          <w:szCs w:val="24"/>
          <w:rtl w:val="0"/>
        </w:rPr>
        <w:t xml:space="preserve">BNDES Funtec - Inova + BNDES-EMBRAPII</w:t>
      </w:r>
    </w:p>
    <w:p w:rsidR="00000000" w:rsidDel="00000000" w:rsidP="00000000" w:rsidRDefault="00000000" w:rsidRPr="00000000" w14:paraId="00000345">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346">
      <w:pPr>
        <w:spacing w:line="360" w:lineRule="auto"/>
        <w:jc w:val="both"/>
        <w:rPr>
          <w:sz w:val="24"/>
          <w:szCs w:val="24"/>
          <w:highlight w:val="white"/>
        </w:rPr>
      </w:pPr>
      <w:r w:rsidDel="00000000" w:rsidR="00000000" w:rsidRPr="00000000">
        <w:rPr>
          <w:sz w:val="24"/>
          <w:szCs w:val="24"/>
          <w:highlight w:val="white"/>
          <w:rtl w:val="0"/>
        </w:rPr>
        <w:t xml:space="preserve">O programa BNDES Funtec apoia financeiramente projetos de pesquisas e desenvolvimento nos Institutos de Tecnologia em parceria às empresas, com intuito de levar o conhecimento acadêmico ao mercado e promover o desenvolvimento tecnológico e inovação em áreas de interesse estratégico do País.</w:t>
      </w:r>
    </w:p>
    <w:p w:rsidR="00000000" w:rsidDel="00000000" w:rsidP="00000000" w:rsidRDefault="00000000" w:rsidRPr="00000000" w14:paraId="00000347">
      <w:pPr>
        <w:spacing w:line="360" w:lineRule="auto"/>
        <w:jc w:val="both"/>
        <w:rPr>
          <w:sz w:val="24"/>
          <w:szCs w:val="24"/>
          <w:highlight w:val="white"/>
        </w:rPr>
      </w:pPr>
      <w:r w:rsidDel="00000000" w:rsidR="00000000" w:rsidRPr="00000000">
        <w:rPr>
          <w:rtl w:val="0"/>
        </w:rPr>
      </w:r>
    </w:p>
    <w:p w:rsidR="00000000" w:rsidDel="00000000" w:rsidP="00000000" w:rsidRDefault="00000000" w:rsidRPr="00000000" w14:paraId="00000348">
      <w:pPr>
        <w:spacing w:line="360" w:lineRule="auto"/>
        <w:jc w:val="both"/>
        <w:rPr>
          <w:sz w:val="24"/>
          <w:szCs w:val="24"/>
          <w:highlight w:val="white"/>
        </w:rPr>
      </w:pPr>
      <w:r w:rsidDel="00000000" w:rsidR="00000000" w:rsidRPr="00000000">
        <w:rPr>
          <w:sz w:val="24"/>
          <w:szCs w:val="24"/>
          <w:highlight w:val="white"/>
          <w:rtl w:val="0"/>
        </w:rPr>
        <w:t xml:space="preserve">O fundo não é comportado via editais e pode ser proposto a qualquer período do ano. Tem como principais diretrizes</w:t>
      </w:r>
      <w:r w:rsidDel="00000000" w:rsidR="00000000" w:rsidRPr="00000000">
        <w:rPr>
          <w:sz w:val="24"/>
          <w:szCs w:val="24"/>
          <w:highlight w:val="white"/>
          <w:vertAlign w:val="superscript"/>
        </w:rPr>
        <w:footnoteReference w:customMarkFollows="0" w:id="0"/>
      </w:r>
      <w:r w:rsidDel="00000000" w:rsidR="00000000" w:rsidRPr="00000000">
        <w:rPr>
          <w:sz w:val="24"/>
          <w:szCs w:val="24"/>
          <w:highlight w:val="white"/>
          <w:rtl w:val="0"/>
        </w:rPr>
        <w:t xml:space="preserve">: </w:t>
      </w:r>
    </w:p>
    <w:p w:rsidR="00000000" w:rsidDel="00000000" w:rsidP="00000000" w:rsidRDefault="00000000" w:rsidRPr="00000000" w14:paraId="00000349">
      <w:pPr>
        <w:spacing w:line="360" w:lineRule="auto"/>
        <w:jc w:val="both"/>
        <w:rPr>
          <w:sz w:val="24"/>
          <w:szCs w:val="24"/>
          <w:highlight w:val="white"/>
        </w:rPr>
      </w:pPr>
      <w:r w:rsidDel="00000000" w:rsidR="00000000" w:rsidRPr="00000000">
        <w:rPr>
          <w:rtl w:val="0"/>
        </w:rPr>
      </w:r>
    </w:p>
    <w:p w:rsidR="00000000" w:rsidDel="00000000" w:rsidP="00000000" w:rsidRDefault="00000000" w:rsidRPr="00000000" w14:paraId="0000034A">
      <w:pPr>
        <w:numPr>
          <w:ilvl w:val="0"/>
          <w:numId w:val="2"/>
        </w:numPr>
        <w:spacing w:line="360" w:lineRule="auto"/>
        <w:ind w:left="720" w:hanging="360"/>
        <w:jc w:val="both"/>
        <w:rPr>
          <w:sz w:val="24"/>
          <w:szCs w:val="24"/>
          <w:highlight w:val="white"/>
        </w:rPr>
      </w:pPr>
      <w:r w:rsidDel="00000000" w:rsidR="00000000" w:rsidRPr="00000000">
        <w:rPr>
          <w:sz w:val="24"/>
          <w:szCs w:val="24"/>
          <w:highlight w:val="white"/>
          <w:rtl w:val="0"/>
        </w:rPr>
        <w:t xml:space="preserve">Apoiar soluções onde são identificados gargalos para soluções tecnológicas a fim do desenvolvimento tecnológico no país; </w:t>
      </w:r>
    </w:p>
    <w:p w:rsidR="00000000" w:rsidDel="00000000" w:rsidP="00000000" w:rsidRDefault="00000000" w:rsidRPr="00000000" w14:paraId="0000034B">
      <w:pPr>
        <w:numPr>
          <w:ilvl w:val="0"/>
          <w:numId w:val="2"/>
        </w:numPr>
        <w:spacing w:line="360" w:lineRule="auto"/>
        <w:ind w:left="720" w:hanging="360"/>
        <w:jc w:val="both"/>
        <w:rPr>
          <w:sz w:val="24"/>
          <w:szCs w:val="24"/>
          <w:highlight w:val="white"/>
        </w:rPr>
      </w:pPr>
      <w:r w:rsidDel="00000000" w:rsidR="00000000" w:rsidRPr="00000000">
        <w:rPr>
          <w:sz w:val="24"/>
          <w:szCs w:val="24"/>
          <w:highlight w:val="white"/>
          <w:rtl w:val="0"/>
        </w:rPr>
        <w:t xml:space="preserve">Assegurar a continuidade do desenvolvimento nas áreas selecionadas, e acelerar a obtenção dos resultados das pesquisas, além de conjugar esforços de Institutos de Pesquisas e empresas, mediados através de parcerias  BNDES;</w:t>
      </w:r>
    </w:p>
    <w:p w:rsidR="00000000" w:rsidDel="00000000" w:rsidP="00000000" w:rsidRDefault="00000000" w:rsidRPr="00000000" w14:paraId="0000034C">
      <w:pPr>
        <w:numPr>
          <w:ilvl w:val="0"/>
          <w:numId w:val="2"/>
        </w:numPr>
        <w:spacing w:line="360" w:lineRule="auto"/>
        <w:ind w:left="720" w:hanging="360"/>
        <w:jc w:val="both"/>
        <w:rPr>
          <w:sz w:val="24"/>
          <w:szCs w:val="24"/>
          <w:highlight w:val="white"/>
        </w:rPr>
      </w:pPr>
      <w:r w:rsidDel="00000000" w:rsidR="00000000" w:rsidRPr="00000000">
        <w:rPr>
          <w:sz w:val="24"/>
          <w:szCs w:val="24"/>
          <w:highlight w:val="white"/>
          <w:rtl w:val="0"/>
        </w:rPr>
        <w:t xml:space="preserve">Apoio a projetos que promovam a efetiva introdução de inovações no mercado;</w:t>
      </w:r>
    </w:p>
    <w:p w:rsidR="00000000" w:rsidDel="00000000" w:rsidP="00000000" w:rsidRDefault="00000000" w:rsidRPr="00000000" w14:paraId="0000034D">
      <w:pPr>
        <w:numPr>
          <w:ilvl w:val="0"/>
          <w:numId w:val="2"/>
        </w:numPr>
        <w:spacing w:line="360" w:lineRule="auto"/>
        <w:ind w:left="720" w:hanging="360"/>
        <w:jc w:val="both"/>
        <w:rPr>
          <w:sz w:val="24"/>
          <w:szCs w:val="24"/>
          <w:highlight w:val="white"/>
        </w:rPr>
      </w:pPr>
      <w:r w:rsidDel="00000000" w:rsidR="00000000" w:rsidRPr="00000000">
        <w:rPr>
          <w:sz w:val="24"/>
          <w:szCs w:val="24"/>
          <w:highlight w:val="white"/>
          <w:rtl w:val="0"/>
        </w:rPr>
        <w:t xml:space="preserve">Aproximar Instituições Tecnológicas e empresas, promovendo a aplicação de conhecimento gerado na academia e setor produtivo; </w:t>
      </w:r>
    </w:p>
    <w:p w:rsidR="00000000" w:rsidDel="00000000" w:rsidP="00000000" w:rsidRDefault="00000000" w:rsidRPr="00000000" w14:paraId="0000034E">
      <w:pPr>
        <w:numPr>
          <w:ilvl w:val="0"/>
          <w:numId w:val="2"/>
        </w:numPr>
        <w:spacing w:line="360" w:lineRule="auto"/>
        <w:ind w:left="720" w:hanging="360"/>
        <w:jc w:val="both"/>
        <w:rPr>
          <w:sz w:val="24"/>
          <w:szCs w:val="24"/>
          <w:highlight w:val="white"/>
        </w:rPr>
      </w:pPr>
      <w:r w:rsidDel="00000000" w:rsidR="00000000" w:rsidRPr="00000000">
        <w:rPr>
          <w:sz w:val="24"/>
          <w:szCs w:val="24"/>
          <w:highlight w:val="white"/>
          <w:rtl w:val="0"/>
        </w:rPr>
        <w:t xml:space="preserve">Incentivo a estruturação de projetos que combinam diferentes instrumentos de apoio </w:t>
      </w:r>
    </w:p>
    <w:p w:rsidR="00000000" w:rsidDel="00000000" w:rsidP="00000000" w:rsidRDefault="00000000" w:rsidRPr="00000000" w14:paraId="0000034F">
      <w:pPr>
        <w:spacing w:line="360"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350">
      <w:pPr>
        <w:numPr>
          <w:ilvl w:val="2"/>
          <w:numId w:val="8"/>
        </w:numPr>
        <w:spacing w:line="360" w:lineRule="auto"/>
        <w:ind w:left="2160" w:hanging="360"/>
        <w:jc w:val="both"/>
        <w:rPr>
          <w:b w:val="1"/>
          <w:sz w:val="24"/>
          <w:szCs w:val="24"/>
          <w:u w:val="none"/>
        </w:rPr>
      </w:pPr>
      <w:r w:rsidDel="00000000" w:rsidR="00000000" w:rsidRPr="00000000">
        <w:rPr>
          <w:b w:val="1"/>
          <w:sz w:val="24"/>
          <w:szCs w:val="24"/>
          <w:rtl w:val="0"/>
        </w:rPr>
        <w:t xml:space="preserve">FINEP Inovacred</w:t>
      </w:r>
    </w:p>
    <w:p w:rsidR="00000000" w:rsidDel="00000000" w:rsidP="00000000" w:rsidRDefault="00000000" w:rsidRPr="00000000" w14:paraId="00000351">
      <w:pPr>
        <w:spacing w:line="360" w:lineRule="auto"/>
        <w:jc w:val="both"/>
        <w:rPr>
          <w:sz w:val="24"/>
          <w:szCs w:val="24"/>
        </w:rPr>
      </w:pPr>
      <w:r w:rsidDel="00000000" w:rsidR="00000000" w:rsidRPr="00000000">
        <w:rPr>
          <w:rtl w:val="0"/>
        </w:rPr>
      </w:r>
    </w:p>
    <w:p w:rsidR="00000000" w:rsidDel="00000000" w:rsidP="00000000" w:rsidRDefault="00000000" w:rsidRPr="00000000" w14:paraId="00000352">
      <w:pPr>
        <w:spacing w:line="360" w:lineRule="auto"/>
        <w:ind w:firstLine="720"/>
        <w:jc w:val="both"/>
        <w:rPr>
          <w:sz w:val="24"/>
          <w:szCs w:val="24"/>
        </w:rPr>
      </w:pPr>
      <w:r w:rsidDel="00000000" w:rsidR="00000000" w:rsidRPr="00000000">
        <w:rPr>
          <w:sz w:val="24"/>
          <w:szCs w:val="24"/>
          <w:rtl w:val="0"/>
        </w:rPr>
        <w:t xml:space="preserve">A Finep opera produtos de financiamento reembolsável de forma descentralizada, por meio de agentes financeiros credenciados, com o objetivo de atender, preferencialmente, atividades inovativas de empresas e outras pessoas jurídicas de micro, pequeno e médio porte presentes em todos os Estados Brasileiros. Através desta forma de operação, são oferecidos os seguintes produtos: Finep Inovacred, Finep Inovacred Conecta, Finep Conecta Automático, Finep Inovacred Expresso, Finep Inovacred 4.0 e Finep Aquisição Inovadora. Na operação descentralizada, os processos de análise, contratação, acompanhamento e prestação de contas são realizados pelos agentes financeiros credenciados, que assumem integralmente o risco da operação</w:t>
      </w:r>
    </w:p>
    <w:p w:rsidR="00000000" w:rsidDel="00000000" w:rsidP="00000000" w:rsidRDefault="00000000" w:rsidRPr="00000000" w14:paraId="00000353">
      <w:pPr>
        <w:spacing w:line="360" w:lineRule="auto"/>
        <w:jc w:val="both"/>
        <w:rPr>
          <w:sz w:val="24"/>
          <w:szCs w:val="24"/>
        </w:rPr>
      </w:pPr>
      <w:r w:rsidDel="00000000" w:rsidR="00000000" w:rsidRPr="00000000">
        <w:rPr>
          <w:rtl w:val="0"/>
        </w:rPr>
      </w:r>
    </w:p>
    <w:p w:rsidR="00000000" w:rsidDel="00000000" w:rsidP="00000000" w:rsidRDefault="00000000" w:rsidRPr="00000000" w14:paraId="00000354">
      <w:pPr>
        <w:numPr>
          <w:ilvl w:val="2"/>
          <w:numId w:val="8"/>
        </w:numPr>
        <w:spacing w:line="360" w:lineRule="auto"/>
        <w:ind w:left="2160" w:hanging="360"/>
        <w:jc w:val="both"/>
        <w:rPr>
          <w:b w:val="1"/>
          <w:sz w:val="24"/>
          <w:szCs w:val="24"/>
          <w:u w:val="none"/>
        </w:rPr>
      </w:pPr>
      <w:r w:rsidDel="00000000" w:rsidR="00000000" w:rsidRPr="00000000">
        <w:rPr>
          <w:b w:val="1"/>
          <w:sz w:val="24"/>
          <w:szCs w:val="24"/>
          <w:rtl w:val="0"/>
        </w:rPr>
        <w:t xml:space="preserve">SEBRAETEC</w:t>
      </w:r>
    </w:p>
    <w:p w:rsidR="00000000" w:rsidDel="00000000" w:rsidP="00000000" w:rsidRDefault="00000000" w:rsidRPr="00000000" w14:paraId="00000355">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356">
      <w:pPr>
        <w:spacing w:line="360" w:lineRule="auto"/>
        <w:ind w:left="720" w:firstLine="0"/>
        <w:jc w:val="both"/>
        <w:rPr>
          <w:sz w:val="24"/>
          <w:szCs w:val="24"/>
        </w:rPr>
      </w:pPr>
      <w:r w:rsidDel="00000000" w:rsidR="00000000" w:rsidRPr="00000000">
        <w:rPr>
          <w:sz w:val="24"/>
          <w:szCs w:val="24"/>
          <w:rtl w:val="0"/>
        </w:rPr>
        <w:t xml:space="preserve">O Sebraetec promove a melhoria de processos, produtos e serviços dos clientes do Sebrae por meio do acesso à inovação. Ele é baseado em uma plataforma que une pequenos negócios a prestadores de serviços.</w:t>
      </w:r>
    </w:p>
    <w:p w:rsidR="00000000" w:rsidDel="00000000" w:rsidP="00000000" w:rsidRDefault="00000000" w:rsidRPr="00000000" w14:paraId="00000357">
      <w:pPr>
        <w:spacing w:line="360" w:lineRule="auto"/>
        <w:jc w:val="both"/>
        <w:rPr>
          <w:sz w:val="24"/>
          <w:szCs w:val="24"/>
        </w:rPr>
      </w:pPr>
      <w:r w:rsidDel="00000000" w:rsidR="00000000" w:rsidRPr="00000000">
        <w:rPr>
          <w:rtl w:val="0"/>
        </w:rPr>
      </w:r>
    </w:p>
    <w:p w:rsidR="00000000" w:rsidDel="00000000" w:rsidP="00000000" w:rsidRDefault="00000000" w:rsidRPr="00000000" w14:paraId="00000358">
      <w:pPr>
        <w:numPr>
          <w:ilvl w:val="2"/>
          <w:numId w:val="8"/>
        </w:numPr>
        <w:spacing w:line="360" w:lineRule="auto"/>
        <w:ind w:left="2160" w:hanging="360"/>
        <w:jc w:val="both"/>
        <w:rPr>
          <w:b w:val="1"/>
          <w:sz w:val="24"/>
          <w:szCs w:val="24"/>
          <w:u w:val="none"/>
        </w:rPr>
      </w:pPr>
      <w:r w:rsidDel="00000000" w:rsidR="00000000" w:rsidRPr="00000000">
        <w:rPr>
          <w:b w:val="1"/>
          <w:sz w:val="24"/>
          <w:szCs w:val="24"/>
          <w:rtl w:val="0"/>
        </w:rPr>
        <w:t xml:space="preserve">PROAC – INCENTIVO AO DESENVOLVIMENTO DA ECONOMIA CRIATIVA</w:t>
      </w:r>
    </w:p>
    <w:p w:rsidR="00000000" w:rsidDel="00000000" w:rsidP="00000000" w:rsidRDefault="00000000" w:rsidRPr="00000000" w14:paraId="00000359">
      <w:pPr>
        <w:spacing w:line="360" w:lineRule="auto"/>
        <w:jc w:val="both"/>
        <w:rPr>
          <w:sz w:val="24"/>
          <w:szCs w:val="24"/>
        </w:rPr>
      </w:pPr>
      <w:r w:rsidDel="00000000" w:rsidR="00000000" w:rsidRPr="00000000">
        <w:rPr>
          <w:rtl w:val="0"/>
        </w:rPr>
      </w:r>
    </w:p>
    <w:p w:rsidR="00000000" w:rsidDel="00000000" w:rsidP="00000000" w:rsidRDefault="00000000" w:rsidRPr="00000000" w14:paraId="0000035A">
      <w:pPr>
        <w:spacing w:line="360" w:lineRule="auto"/>
        <w:ind w:firstLine="720"/>
        <w:jc w:val="both"/>
        <w:rPr>
          <w:sz w:val="24"/>
          <w:szCs w:val="24"/>
        </w:rPr>
      </w:pPr>
      <w:r w:rsidDel="00000000" w:rsidR="00000000" w:rsidRPr="00000000">
        <w:rPr>
          <w:sz w:val="24"/>
          <w:szCs w:val="24"/>
          <w:rtl w:val="0"/>
        </w:rPr>
        <w:t xml:space="preserve">Para gerar recursos à plataforma Projeta + Cultura, o edital de incentivo ao desenvolvimento da economia criativa, através da lei de incentivo do PROAC, seleciona projetos que visam o desenvolvimento da economia criativa voltadas ao setor cultural.</w:t>
      </w:r>
    </w:p>
    <w:p w:rsidR="00000000" w:rsidDel="00000000" w:rsidP="00000000" w:rsidRDefault="00000000" w:rsidRPr="00000000" w14:paraId="0000035B">
      <w:pPr>
        <w:spacing w:line="360" w:lineRule="auto"/>
        <w:jc w:val="both"/>
        <w:rPr>
          <w:sz w:val="24"/>
          <w:szCs w:val="24"/>
        </w:rPr>
      </w:pPr>
      <w:r w:rsidDel="00000000" w:rsidR="00000000" w:rsidRPr="00000000">
        <w:rPr>
          <w:sz w:val="24"/>
          <w:szCs w:val="24"/>
          <w:rtl w:val="0"/>
        </w:rPr>
        <w:tab/>
        <w:t xml:space="preserve">Economia criativa neste caso é entendida como “modelos de negócio, gestão e empreendimentos cujo insumo e o seu processo de desenvolvimento partem da criatividade, do conhecimento ou dos saberes e fazeres de comunidades, coletivos e indivíduos, com objetivo de gerar valor simbólico, trabalho e renda, proporcionando o desenvolvimento e fortalecimento cultural, econômico e social de uma região, seu objetivo é transformar a habilidade criativa natural em ativo econômico e recursos para o desenvolvimento de negócios e modelos inovadores. A Economia Criativa abrange os ciclos de criação, produção e distribuição de bens e serviços.” (PROAC, 2019)</w:t>
      </w:r>
    </w:p>
    <w:p w:rsidR="00000000" w:rsidDel="00000000" w:rsidP="00000000" w:rsidRDefault="00000000" w:rsidRPr="00000000" w14:paraId="0000035C">
      <w:pPr>
        <w:spacing w:line="360" w:lineRule="auto"/>
        <w:jc w:val="both"/>
        <w:rPr>
          <w:sz w:val="24"/>
          <w:szCs w:val="24"/>
        </w:rPr>
      </w:pPr>
      <w:r w:rsidDel="00000000" w:rsidR="00000000" w:rsidRPr="00000000">
        <w:rPr>
          <w:rtl w:val="0"/>
        </w:rPr>
      </w:r>
    </w:p>
    <w:p w:rsidR="00000000" w:rsidDel="00000000" w:rsidP="00000000" w:rsidRDefault="00000000" w:rsidRPr="00000000" w14:paraId="0000035D">
      <w:pPr>
        <w:spacing w:line="360" w:lineRule="auto"/>
        <w:jc w:val="both"/>
        <w:rPr>
          <w:sz w:val="24"/>
          <w:szCs w:val="24"/>
        </w:rPr>
      </w:pPr>
      <w:r w:rsidDel="00000000" w:rsidR="00000000" w:rsidRPr="00000000">
        <w:rPr>
          <w:sz w:val="24"/>
          <w:szCs w:val="24"/>
          <w:rtl w:val="0"/>
        </w:rPr>
        <w:t xml:space="preserve">Das diretrizes, o proponente deve contemplar um dos seguintes modelos de negócios</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w:t>
      </w:r>
    </w:p>
    <w:p w:rsidR="00000000" w:rsidDel="00000000" w:rsidP="00000000" w:rsidRDefault="00000000" w:rsidRPr="00000000" w14:paraId="0000035E">
      <w:pPr>
        <w:spacing w:line="360" w:lineRule="auto"/>
        <w:jc w:val="both"/>
        <w:rPr>
          <w:sz w:val="24"/>
          <w:szCs w:val="24"/>
        </w:rPr>
      </w:pPr>
      <w:r w:rsidDel="00000000" w:rsidR="00000000" w:rsidRPr="00000000">
        <w:rPr>
          <w:rtl w:val="0"/>
        </w:rPr>
      </w:r>
    </w:p>
    <w:p w:rsidR="00000000" w:rsidDel="00000000" w:rsidP="00000000" w:rsidRDefault="00000000" w:rsidRPr="00000000" w14:paraId="0000035F">
      <w:pPr>
        <w:numPr>
          <w:ilvl w:val="0"/>
          <w:numId w:val="4"/>
        </w:numPr>
        <w:spacing w:line="360" w:lineRule="auto"/>
        <w:ind w:left="720" w:hanging="360"/>
        <w:jc w:val="both"/>
        <w:rPr>
          <w:sz w:val="24"/>
          <w:szCs w:val="24"/>
          <w:u w:val="none"/>
        </w:rPr>
      </w:pPr>
      <w:r w:rsidDel="00000000" w:rsidR="00000000" w:rsidRPr="00000000">
        <w:rPr>
          <w:sz w:val="24"/>
          <w:szCs w:val="24"/>
          <w:rtl w:val="0"/>
        </w:rPr>
        <w:t xml:space="preserve">Soluções tecnológicas e inovadoras aplicadas à atividades culturais e criativas;</w:t>
      </w:r>
    </w:p>
    <w:p w:rsidR="00000000" w:rsidDel="00000000" w:rsidP="00000000" w:rsidRDefault="00000000" w:rsidRPr="00000000" w14:paraId="00000360">
      <w:pPr>
        <w:numPr>
          <w:ilvl w:val="0"/>
          <w:numId w:val="4"/>
        </w:numPr>
        <w:spacing w:line="360" w:lineRule="auto"/>
        <w:ind w:left="720" w:hanging="360"/>
        <w:jc w:val="both"/>
        <w:rPr>
          <w:sz w:val="24"/>
          <w:szCs w:val="24"/>
          <w:u w:val="none"/>
        </w:rPr>
      </w:pPr>
      <w:r w:rsidDel="00000000" w:rsidR="00000000" w:rsidRPr="00000000">
        <w:rPr>
          <w:sz w:val="24"/>
          <w:szCs w:val="24"/>
          <w:rtl w:val="0"/>
        </w:rPr>
        <w:t xml:space="preserve">Apoio à implementação e/ou manutenção de espaços de criação e produção em Economia Criativa;</w:t>
      </w:r>
    </w:p>
    <w:p w:rsidR="00000000" w:rsidDel="00000000" w:rsidP="00000000" w:rsidRDefault="00000000" w:rsidRPr="00000000" w14:paraId="00000361">
      <w:pPr>
        <w:numPr>
          <w:ilvl w:val="0"/>
          <w:numId w:val="4"/>
        </w:numPr>
        <w:spacing w:line="360" w:lineRule="auto"/>
        <w:ind w:left="720" w:hanging="360"/>
        <w:jc w:val="both"/>
        <w:rPr>
          <w:sz w:val="24"/>
          <w:szCs w:val="24"/>
          <w:u w:val="none"/>
        </w:rPr>
      </w:pPr>
      <w:r w:rsidDel="00000000" w:rsidR="00000000" w:rsidRPr="00000000">
        <w:rPr>
          <w:sz w:val="24"/>
          <w:szCs w:val="24"/>
          <w:rtl w:val="0"/>
        </w:rPr>
        <w:t xml:space="preserve">Apoio à realização de eventos inovadores em Economia Criativa;</w:t>
      </w:r>
    </w:p>
    <w:p w:rsidR="00000000" w:rsidDel="00000000" w:rsidP="00000000" w:rsidRDefault="00000000" w:rsidRPr="00000000" w14:paraId="00000362">
      <w:pPr>
        <w:numPr>
          <w:ilvl w:val="0"/>
          <w:numId w:val="4"/>
        </w:numPr>
        <w:spacing w:line="360" w:lineRule="auto"/>
        <w:ind w:left="720" w:hanging="360"/>
        <w:jc w:val="both"/>
        <w:rPr>
          <w:sz w:val="24"/>
          <w:szCs w:val="24"/>
          <w:u w:val="none"/>
        </w:rPr>
      </w:pPr>
      <w:r w:rsidDel="00000000" w:rsidR="00000000" w:rsidRPr="00000000">
        <w:rPr>
          <w:sz w:val="24"/>
          <w:szCs w:val="24"/>
          <w:rtl w:val="0"/>
        </w:rPr>
        <w:t xml:space="preserve">Realização e publicação de estudos e pesquisas não educacionais sobre Economia Criativa;</w:t>
      </w:r>
    </w:p>
    <w:p w:rsidR="00000000" w:rsidDel="00000000" w:rsidP="00000000" w:rsidRDefault="00000000" w:rsidRPr="00000000" w14:paraId="00000363">
      <w:pPr>
        <w:numPr>
          <w:ilvl w:val="0"/>
          <w:numId w:val="4"/>
        </w:numPr>
        <w:spacing w:line="360" w:lineRule="auto"/>
        <w:ind w:left="720" w:hanging="360"/>
        <w:jc w:val="both"/>
        <w:rPr>
          <w:sz w:val="24"/>
          <w:szCs w:val="24"/>
          <w:u w:val="none"/>
        </w:rPr>
      </w:pPr>
      <w:r w:rsidDel="00000000" w:rsidR="00000000" w:rsidRPr="00000000">
        <w:rPr>
          <w:sz w:val="24"/>
          <w:szCs w:val="24"/>
          <w:rtl w:val="0"/>
        </w:rPr>
        <w:t xml:space="preserve">Criação de conteúdo cultural e artístico em mídias digitais.</w:t>
      </w:r>
    </w:p>
    <w:p w:rsidR="00000000" w:rsidDel="00000000" w:rsidP="00000000" w:rsidRDefault="00000000" w:rsidRPr="00000000" w14:paraId="00000364">
      <w:pPr>
        <w:spacing w:line="360" w:lineRule="auto"/>
        <w:jc w:val="both"/>
        <w:rPr>
          <w:sz w:val="24"/>
          <w:szCs w:val="24"/>
        </w:rPr>
      </w:pPr>
      <w:r w:rsidDel="00000000" w:rsidR="00000000" w:rsidRPr="00000000">
        <w:rPr>
          <w:rtl w:val="0"/>
        </w:rPr>
      </w:r>
    </w:p>
    <w:p w:rsidR="00000000" w:rsidDel="00000000" w:rsidP="00000000" w:rsidRDefault="00000000" w:rsidRPr="00000000" w14:paraId="00000365">
      <w:pPr>
        <w:spacing w:line="360" w:lineRule="auto"/>
        <w:ind w:firstLine="720"/>
        <w:jc w:val="both"/>
        <w:rPr>
          <w:sz w:val="24"/>
          <w:szCs w:val="24"/>
        </w:rPr>
      </w:pPr>
      <w:r w:rsidDel="00000000" w:rsidR="00000000" w:rsidRPr="00000000">
        <w:rPr>
          <w:sz w:val="24"/>
          <w:szCs w:val="24"/>
          <w:rtl w:val="0"/>
        </w:rPr>
        <w:t xml:space="preserve">O proponente estabelece o valor do projeto apresentado, que deverá de acordo com os custos estimados e respeitando o teto de até R$ 100.000,00 (cem mil reais). Ainda sobre o orçamento, segundo o PROAC, o valor total de recursos disponível para o presente é de R$ 2.000.000,00 (dois milhões de reais), havendo recursos remanescentes e não havendo outros projetos que se enquadrem nos percentuais estabelecidos, tais recursos poderão ser destinados a projetos enquadrados em outras categorias do mesmo Edital.</w:t>
      </w:r>
    </w:p>
    <w:p w:rsidR="00000000" w:rsidDel="00000000" w:rsidP="00000000" w:rsidRDefault="00000000" w:rsidRPr="00000000" w14:paraId="00000366">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67">
      <w:pPr>
        <w:spacing w:line="360" w:lineRule="auto"/>
        <w:ind w:left="0" w:firstLine="720"/>
        <w:jc w:val="both"/>
        <w:rPr>
          <w:sz w:val="24"/>
          <w:szCs w:val="24"/>
        </w:rPr>
      </w:pPr>
      <w:r w:rsidDel="00000000" w:rsidR="00000000" w:rsidRPr="00000000">
        <w:rPr>
          <w:sz w:val="24"/>
          <w:szCs w:val="24"/>
          <w:rtl w:val="0"/>
        </w:rPr>
        <w:t xml:space="preserve">Das contrapartidas, são previstas ações do proponente como retribuição à sociedade. Estas ações devem contribuir para a facilitação do acesso aos bens culturais, a formação de público, estímulo a práticas artísticas e culturais, a qualificação de indivíduos e coletivos em relação às diversas linguagens artísticas e expressões culturais. São de obrigatoriedade do proponente dispor:</w:t>
      </w:r>
    </w:p>
    <w:p w:rsidR="00000000" w:rsidDel="00000000" w:rsidP="00000000" w:rsidRDefault="00000000" w:rsidRPr="00000000" w14:paraId="00000368">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69">
      <w:pPr>
        <w:spacing w:line="360" w:lineRule="auto"/>
        <w:ind w:left="0" w:firstLine="0"/>
        <w:jc w:val="both"/>
        <w:rPr>
          <w:sz w:val="24"/>
          <w:szCs w:val="24"/>
        </w:rPr>
      </w:pPr>
      <w:r w:rsidDel="00000000" w:rsidR="00000000" w:rsidRPr="00000000">
        <w:rPr>
          <w:sz w:val="24"/>
          <w:szCs w:val="24"/>
          <w:rtl w:val="0"/>
        </w:rPr>
        <w:t xml:space="preserve">a)  Gratuidade em no mínimo 20% de todas as atividades/apresentações propostas;</w:t>
      </w:r>
    </w:p>
    <w:p w:rsidR="00000000" w:rsidDel="00000000" w:rsidP="00000000" w:rsidRDefault="00000000" w:rsidRPr="00000000" w14:paraId="0000036A">
      <w:pPr>
        <w:spacing w:line="360" w:lineRule="auto"/>
        <w:ind w:left="0" w:firstLine="0"/>
        <w:jc w:val="both"/>
        <w:rPr>
          <w:sz w:val="24"/>
          <w:szCs w:val="24"/>
        </w:rPr>
      </w:pPr>
      <w:r w:rsidDel="00000000" w:rsidR="00000000" w:rsidRPr="00000000">
        <w:rPr>
          <w:sz w:val="24"/>
          <w:szCs w:val="24"/>
          <w:rtl w:val="0"/>
        </w:rPr>
        <w:t xml:space="preserve">b)  Ao menos 01 atividade de formação ou capacitação viabilizada com base no modelo de negócio apresentado no projeto;</w:t>
      </w:r>
    </w:p>
    <w:p w:rsidR="00000000" w:rsidDel="00000000" w:rsidP="00000000" w:rsidRDefault="00000000" w:rsidRPr="00000000" w14:paraId="0000036B">
      <w:pPr>
        <w:spacing w:line="360" w:lineRule="auto"/>
        <w:ind w:left="0" w:firstLine="0"/>
        <w:jc w:val="both"/>
        <w:rPr>
          <w:sz w:val="24"/>
          <w:szCs w:val="24"/>
        </w:rPr>
      </w:pPr>
      <w:r w:rsidDel="00000000" w:rsidR="00000000" w:rsidRPr="00000000">
        <w:rPr>
          <w:sz w:val="24"/>
          <w:szCs w:val="24"/>
          <w:rtl w:val="0"/>
        </w:rPr>
        <w:t xml:space="preserve">c)  Participação com 01 apresentação da atividade cultural viabilizada a partir deste projeto em ações e programas da Secretaria de Cultura.</w:t>
      </w:r>
    </w:p>
    <w:p w:rsidR="00000000" w:rsidDel="00000000" w:rsidP="00000000" w:rsidRDefault="00000000" w:rsidRPr="00000000" w14:paraId="0000036C">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6D">
      <w:pPr>
        <w:spacing w:line="360" w:lineRule="auto"/>
        <w:ind w:left="0" w:firstLine="720"/>
        <w:jc w:val="both"/>
        <w:rPr>
          <w:sz w:val="24"/>
          <w:szCs w:val="24"/>
        </w:rPr>
      </w:pPr>
      <w:r w:rsidDel="00000000" w:rsidR="00000000" w:rsidRPr="00000000">
        <w:rPr>
          <w:sz w:val="24"/>
          <w:szCs w:val="24"/>
          <w:rtl w:val="0"/>
        </w:rPr>
        <w:t xml:space="preserve">Entende-se que o Projeta+ Cultura não tem caráter de fins lucrativos e que torna-se disponível para contribuir na formação e desenvolvimento do setor cultural e de integração para viabilizar o retorno de investimentos para o campo da cultura e de seus trabalhadores.</w:t>
      </w:r>
    </w:p>
    <w:p w:rsidR="00000000" w:rsidDel="00000000" w:rsidP="00000000" w:rsidRDefault="00000000" w:rsidRPr="00000000" w14:paraId="0000036E">
      <w:pPr>
        <w:spacing w:line="36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6F">
      <w:pPr>
        <w:numPr>
          <w:ilvl w:val="0"/>
          <w:numId w:val="8"/>
        </w:numPr>
        <w:spacing w:after="200" w:line="360" w:lineRule="auto"/>
        <w:ind w:left="720" w:hanging="360"/>
        <w:rPr>
          <w:b w:val="1"/>
          <w:sz w:val="24"/>
          <w:szCs w:val="24"/>
          <w:u w:val="none"/>
        </w:rPr>
      </w:pPr>
      <w:r w:rsidDel="00000000" w:rsidR="00000000" w:rsidRPr="00000000">
        <w:rPr>
          <w:b w:val="1"/>
          <w:sz w:val="24"/>
          <w:szCs w:val="24"/>
          <w:rtl w:val="0"/>
        </w:rPr>
        <w:t xml:space="preserve">Referências Bibliográficas</w:t>
      </w:r>
    </w:p>
    <w:p w:rsidR="00000000" w:rsidDel="00000000" w:rsidP="00000000" w:rsidRDefault="00000000" w:rsidRPr="00000000" w14:paraId="00000370">
      <w:pPr>
        <w:spacing w:after="200" w:line="360" w:lineRule="auto"/>
        <w:rPr>
          <w:sz w:val="24"/>
          <w:szCs w:val="24"/>
        </w:rPr>
      </w:pPr>
      <w:hyperlink r:id="rId18">
        <w:r w:rsidDel="00000000" w:rsidR="00000000" w:rsidRPr="00000000">
          <w:rPr>
            <w:sz w:val="24"/>
            <w:szCs w:val="24"/>
            <w:u w:val="single"/>
            <w:rtl w:val="0"/>
          </w:rPr>
          <w:t xml:space="preserve">https://proac.sp.gov.br/editais_resultados/edital-proac-no-152019-incentivo-ao-desenvolvimento-da-economia-criativa/</w:t>
        </w:r>
      </w:hyperlink>
      <w:r w:rsidDel="00000000" w:rsidR="00000000" w:rsidRPr="00000000">
        <w:rPr>
          <w:rtl w:val="0"/>
        </w:rPr>
      </w:r>
    </w:p>
    <w:p w:rsidR="00000000" w:rsidDel="00000000" w:rsidP="00000000" w:rsidRDefault="00000000" w:rsidRPr="00000000" w14:paraId="00000371">
      <w:pPr>
        <w:spacing w:after="200" w:line="360" w:lineRule="auto"/>
        <w:rPr>
          <w:sz w:val="24"/>
          <w:szCs w:val="24"/>
        </w:rPr>
      </w:pPr>
      <w:hyperlink r:id="rId19">
        <w:r w:rsidDel="00000000" w:rsidR="00000000" w:rsidRPr="00000000">
          <w:rPr>
            <w:sz w:val="24"/>
            <w:szCs w:val="24"/>
            <w:u w:val="single"/>
            <w:rtl w:val="0"/>
          </w:rPr>
          <w:t xml:space="preserve">https://www.bndes.gov.br/wps/portal/site/home/financiamento/produto/bndes-funtec</w:t>
        </w:r>
      </w:hyperlink>
      <w:r w:rsidDel="00000000" w:rsidR="00000000" w:rsidRPr="00000000">
        <w:rPr>
          <w:rtl w:val="0"/>
        </w:rPr>
      </w:r>
    </w:p>
    <w:p w:rsidR="00000000" w:rsidDel="00000000" w:rsidP="00000000" w:rsidRDefault="00000000" w:rsidRPr="00000000" w14:paraId="00000372">
      <w:pPr>
        <w:spacing w:after="200" w:line="360" w:lineRule="auto"/>
        <w:rPr>
          <w:sz w:val="24"/>
          <w:szCs w:val="24"/>
        </w:rPr>
      </w:pPr>
      <w:hyperlink r:id="rId20">
        <w:r w:rsidDel="00000000" w:rsidR="00000000" w:rsidRPr="00000000">
          <w:rPr>
            <w:sz w:val="24"/>
            <w:szCs w:val="24"/>
            <w:u w:val="single"/>
            <w:rtl w:val="0"/>
          </w:rPr>
          <w:t xml:space="preserve">https://embrapii.org.br/parceria-bndes/</w:t>
        </w:r>
      </w:hyperlink>
      <w:r w:rsidDel="00000000" w:rsidR="00000000" w:rsidRPr="00000000">
        <w:rPr>
          <w:rtl w:val="0"/>
        </w:rPr>
      </w:r>
    </w:p>
    <w:p w:rsidR="00000000" w:rsidDel="00000000" w:rsidP="00000000" w:rsidRDefault="00000000" w:rsidRPr="00000000" w14:paraId="00000373">
      <w:pPr>
        <w:spacing w:after="200" w:line="360" w:lineRule="auto"/>
        <w:rPr>
          <w:sz w:val="24"/>
          <w:szCs w:val="24"/>
        </w:rPr>
      </w:pPr>
      <w:hyperlink r:id="rId21">
        <w:r w:rsidDel="00000000" w:rsidR="00000000" w:rsidRPr="00000000">
          <w:rPr>
            <w:sz w:val="24"/>
            <w:szCs w:val="24"/>
            <w:u w:val="single"/>
            <w:rtl w:val="0"/>
          </w:rPr>
          <w:t xml:space="preserve">http://www.finep.gov.br/apoio-e-financiamento-externa/programas-e-linhas/inovacred-empresa-e-ict-s</w:t>
        </w:r>
      </w:hyperlink>
      <w:r w:rsidDel="00000000" w:rsidR="00000000" w:rsidRPr="00000000">
        <w:rPr>
          <w:rtl w:val="0"/>
        </w:rPr>
      </w:r>
    </w:p>
    <w:p w:rsidR="00000000" w:rsidDel="00000000" w:rsidP="00000000" w:rsidRDefault="00000000" w:rsidRPr="00000000" w14:paraId="00000374">
      <w:pPr>
        <w:spacing w:after="200" w:line="360" w:lineRule="auto"/>
        <w:rPr>
          <w:sz w:val="24"/>
          <w:szCs w:val="24"/>
        </w:rPr>
      </w:pPr>
      <w:hyperlink r:id="rId22">
        <w:r w:rsidDel="00000000" w:rsidR="00000000" w:rsidRPr="00000000">
          <w:rPr>
            <w:sz w:val="24"/>
            <w:szCs w:val="24"/>
            <w:u w:val="single"/>
            <w:rtl w:val="0"/>
          </w:rPr>
          <w:t xml:space="preserve">https://datasebrae.com.br/sebraetec/</w:t>
        </w:r>
      </w:hyperlink>
      <w:r w:rsidDel="00000000" w:rsidR="00000000" w:rsidRPr="00000000">
        <w:rPr>
          <w:rtl w:val="0"/>
        </w:rPr>
      </w:r>
    </w:p>
    <w:p w:rsidR="00000000" w:rsidDel="00000000" w:rsidP="00000000" w:rsidRDefault="00000000" w:rsidRPr="00000000" w14:paraId="00000375">
      <w:pPr>
        <w:spacing w:line="360" w:lineRule="auto"/>
        <w:jc w:val="both"/>
        <w:rPr>
          <w:sz w:val="24"/>
          <w:szCs w:val="24"/>
        </w:rPr>
      </w:pPr>
      <w:r w:rsidDel="00000000" w:rsidR="00000000" w:rsidRPr="00000000">
        <w:rPr>
          <w:rtl w:val="0"/>
        </w:rPr>
      </w:r>
    </w:p>
    <w:sectPr>
      <w:footerReference r:id="rId23" w:type="default"/>
      <w:footerReference r:id="rId24" w:type="first"/>
      <w:pgSz w:h="16834" w:w="11909" w:orient="portrait"/>
      <w:pgMar w:bottom="1133.8582677165355" w:top="1700.7874015748032" w:left="1700.7874015748032" w:right="1133.8582677165355"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7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Disponível em: &lt;</w:t>
      </w:r>
      <w:hyperlink r:id="rId1">
        <w:r w:rsidDel="00000000" w:rsidR="00000000" w:rsidRPr="00000000">
          <w:rPr>
            <w:color w:val="1155cc"/>
            <w:sz w:val="20"/>
            <w:szCs w:val="20"/>
            <w:u w:val="single"/>
            <w:rtl w:val="0"/>
          </w:rPr>
          <w:t xml:space="preserve">https://www.bndes.gov.br/wps/portal/site/home/financiamento/produto/bndes-funtec</w:t>
        </w:r>
      </w:hyperlink>
      <w:r w:rsidDel="00000000" w:rsidR="00000000" w:rsidRPr="00000000">
        <w:rPr>
          <w:sz w:val="20"/>
          <w:szCs w:val="20"/>
          <w:rtl w:val="0"/>
        </w:rPr>
        <w:t xml:space="preserve">&gt;. Acesso em: 20 ago 2022.</w:t>
      </w:r>
    </w:p>
  </w:footnote>
  <w:footnote w:id="1">
    <w:p w:rsidR="00000000" w:rsidDel="00000000" w:rsidP="00000000" w:rsidRDefault="00000000" w:rsidRPr="00000000" w14:paraId="0000037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Disponível em: &lt;https://proac.sp.gov.br/editais_resultados/edital-proac-no-152019-incentivo-ao-desenvolvimento-da-economia-criativa/&gt;. Acesso em: 19 ago 2022.</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right"/>
      <w:pPr>
        <w:ind w:left="720" w:hanging="360"/>
      </w:pPr>
      <w:rPr>
        <w:rFonts w:ascii="Arial" w:cs="Arial" w:eastAsia="Arial" w:hAnsi="Arial"/>
        <w:b w:val="1"/>
        <w:u w:val="none"/>
      </w:rPr>
    </w:lvl>
    <w:lvl w:ilvl="1">
      <w:start w:val="1"/>
      <w:numFmt w:val="decimal"/>
      <w:lvlText w:val="%1.%2."/>
      <w:lvlJc w:val="right"/>
      <w:pPr>
        <w:ind w:left="1440" w:hanging="360"/>
      </w:pPr>
      <w:rPr>
        <w:rFonts w:ascii="Arial" w:cs="Arial" w:eastAsia="Arial" w:hAnsi="Arial"/>
        <w:b w:val="1"/>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mbrapii.org.br/parceria-bndes/" TargetMode="External"/><Relationship Id="rId11" Type="http://schemas.openxmlformats.org/officeDocument/2006/relationships/hyperlink" Target="https://pitchfork.com/features/lists-and-guides/the-story-of-tropicalia-in-20-albums/" TargetMode="External"/><Relationship Id="rId22" Type="http://schemas.openxmlformats.org/officeDocument/2006/relationships/hyperlink" Target="https://datasebrae.com.br/sebraetec/" TargetMode="External"/><Relationship Id="rId10" Type="http://schemas.openxmlformats.org/officeDocument/2006/relationships/image" Target="media/image7.png"/><Relationship Id="rId21" Type="http://schemas.openxmlformats.org/officeDocument/2006/relationships/hyperlink" Target="http://www.finep.gov.br/apoio-e-financiamento-externa/programas-e-linhas/inovacred-empresa-e-ict-s" TargetMode="External"/><Relationship Id="rId13" Type="http://schemas.openxmlformats.org/officeDocument/2006/relationships/hyperlink" Target="https://jornal.usp.br/cultura/os-50-anos-de-uma-ideia-chamada-tropicalismo/" TargetMode="External"/><Relationship Id="rId24" Type="http://schemas.openxmlformats.org/officeDocument/2006/relationships/footer" Target="footer1.xml"/><Relationship Id="rId12" Type="http://schemas.openxmlformats.org/officeDocument/2006/relationships/image" Target="media/image3.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hyperlink" Target="https://www.adorocinema.com/filmes/filme-91057/fotos/detalhe/?cmediafile=19961396" TargetMode="External"/><Relationship Id="rId14" Type="http://schemas.openxmlformats.org/officeDocument/2006/relationships/image" Target="media/image2.png"/><Relationship Id="rId17" Type="http://schemas.openxmlformats.org/officeDocument/2006/relationships/hyperlink" Target="http://lounge.obviousmag.org/distracao_planejada/2016/12/o-cinema-realidade-em-rio-40-graus.html" TargetMode="External"/><Relationship Id="rId16" Type="http://schemas.openxmlformats.org/officeDocument/2006/relationships/image" Target="media/image1.png"/><Relationship Id="rId5" Type="http://schemas.openxmlformats.org/officeDocument/2006/relationships/numbering" Target="numbering.xml"/><Relationship Id="rId19" Type="http://schemas.openxmlformats.org/officeDocument/2006/relationships/hyperlink" Target="https://www.bndes.gov.br/wps/portal/site/home/financiamento/produto/bndes-funtec" TargetMode="External"/><Relationship Id="rId6" Type="http://schemas.openxmlformats.org/officeDocument/2006/relationships/styles" Target="styles.xml"/><Relationship Id="rId18" Type="http://schemas.openxmlformats.org/officeDocument/2006/relationships/hyperlink" Target="https://proac.sp.gov.br/editais_resultados/edital-proac-no-152019-incentivo-ao-desenvolvimento-da-economia-criativa/" TargetMode="Externa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bndes.gov.br/wps/portal/site/home/financiamento/produto/bndes-funte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