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7E" w:rsidRPr="002B682F" w:rsidRDefault="008A517E" w:rsidP="002B682F">
      <w:pPr>
        <w:shd w:val="clear" w:color="auto" w:fill="FFFFFF"/>
        <w:spacing w:before="150" w:after="150" w:line="240" w:lineRule="auto"/>
        <w:jc w:val="center"/>
        <w:outlineLvl w:val="1"/>
        <w:rPr>
          <w:rFonts w:ascii="Helvetica" w:eastAsia="Times New Roman" w:hAnsi="Helvetica" w:cs="Helvetica"/>
          <w:color w:val="303030"/>
          <w:sz w:val="52"/>
          <w:szCs w:val="52"/>
          <w:lang w:eastAsia="pt-BR"/>
        </w:rPr>
      </w:pPr>
      <w:r w:rsidRPr="008A517E">
        <w:rPr>
          <w:rFonts w:ascii="Helvetica" w:eastAsia="Times New Roman" w:hAnsi="Helvetica" w:cs="Helvetica"/>
          <w:color w:val="303030"/>
          <w:sz w:val="32"/>
          <w:szCs w:val="32"/>
          <w:lang w:eastAsia="pt-BR"/>
        </w:rPr>
        <w:t>EMENTA 2017</w:t>
      </w:r>
      <w:r w:rsidR="002B682F">
        <w:rPr>
          <w:rFonts w:ascii="Helvetica" w:eastAsia="Times New Roman" w:hAnsi="Helvetica" w:cs="Helvetica"/>
          <w:color w:val="303030"/>
          <w:sz w:val="32"/>
          <w:szCs w:val="32"/>
          <w:lang w:eastAsia="pt-BR"/>
        </w:rPr>
        <w:t xml:space="preserve">   </w:t>
      </w:r>
    </w:p>
    <w:p w:rsidR="008A517E" w:rsidRPr="008A517E" w:rsidRDefault="008A517E" w:rsidP="008A51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pt-BR"/>
        </w:rPr>
      </w:pPr>
      <w:r w:rsidRPr="008A517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UNIVERSIDADE DE SÃO PAULO</w:t>
      </w:r>
    </w:p>
    <w:p w:rsidR="008A517E" w:rsidRDefault="008A517E" w:rsidP="008A51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t-BR"/>
        </w:rPr>
      </w:pPr>
      <w:r w:rsidRPr="008A517E">
        <w:rPr>
          <w:rFonts w:ascii="Arial" w:eastAsia="Times New Roman" w:hAnsi="Arial" w:cs="Arial"/>
          <w:b/>
          <w:bCs/>
          <w:sz w:val="32"/>
          <w:szCs w:val="32"/>
          <w:lang w:eastAsia="pt-BR"/>
        </w:rPr>
        <w:t>FACULDADE DE MEDICINA DE RIBEIRÃO PRETO</w:t>
      </w:r>
    </w:p>
    <w:p w:rsidR="008A517E" w:rsidRPr="008A517E" w:rsidRDefault="008A517E" w:rsidP="008A51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pt-BR"/>
        </w:rPr>
        <w:t>Educação Sexual</w:t>
      </w:r>
      <w:r w:rsidRPr="008A517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 </w:t>
      </w:r>
    </w:p>
    <w:p w:rsidR="008A517E" w:rsidRPr="008A517E" w:rsidRDefault="008A517E" w:rsidP="008A517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93939"/>
          <w:sz w:val="20"/>
          <w:szCs w:val="20"/>
          <w:lang w:eastAsia="pt-BR"/>
        </w:rPr>
      </w:pPr>
      <w:r w:rsidRPr="008A517E">
        <w:rPr>
          <w:rFonts w:ascii="Arial" w:eastAsia="Times New Roman" w:hAnsi="Arial" w:cs="Arial"/>
          <w:sz w:val="23"/>
          <w:szCs w:val="23"/>
          <w:lang w:eastAsia="pt-BR"/>
        </w:rPr>
        <w:t> </w:t>
      </w:r>
    </w:p>
    <w:p w:rsidR="008A517E" w:rsidRPr="008A517E" w:rsidRDefault="001C2F7C" w:rsidP="008A517E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93939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Prof</w:t>
      </w:r>
      <w:r w:rsidR="008A517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. Milene Regina dos Santos</w:t>
      </w:r>
    </w:p>
    <w:p w:rsidR="00D87C27" w:rsidRDefault="008A517E" w:rsidP="00D87C2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3"/>
          <w:szCs w:val="23"/>
          <w:lang w:eastAsia="pt-BR"/>
        </w:rPr>
      </w:pPr>
      <w:r w:rsidRPr="008A517E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 </w:t>
      </w:r>
    </w:p>
    <w:p w:rsidR="008A517E" w:rsidRPr="00D87C27" w:rsidRDefault="00E653C2" w:rsidP="00D87C2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93939"/>
          <w:sz w:val="20"/>
          <w:szCs w:val="20"/>
          <w:lang w:eastAsia="pt-BR"/>
        </w:rPr>
      </w:pPr>
      <w:r>
        <w:rPr>
          <w:rFonts w:ascii="Arial" w:hAnsi="Arial" w:cs="Arial"/>
          <w:b/>
          <w:bCs/>
          <w:color w:val="393939"/>
          <w:sz w:val="20"/>
          <w:szCs w:val="20"/>
        </w:rPr>
        <w:t xml:space="preserve">Introdução e </w:t>
      </w:r>
      <w:r w:rsidR="008A517E">
        <w:rPr>
          <w:rFonts w:ascii="Arial" w:hAnsi="Arial" w:cs="Arial"/>
          <w:b/>
          <w:bCs/>
          <w:color w:val="393939"/>
          <w:sz w:val="20"/>
          <w:szCs w:val="20"/>
        </w:rPr>
        <w:t>Objetivo(s):</w:t>
      </w:r>
      <w:r w:rsidR="008A517E" w:rsidRPr="008A517E">
        <w:rPr>
          <w:rFonts w:ascii="Arial" w:hAnsi="Arial" w:cs="Arial"/>
          <w:bCs/>
          <w:color w:val="393939"/>
          <w:sz w:val="20"/>
          <w:szCs w:val="20"/>
        </w:rPr>
        <w:t xml:space="preserve"> A</w:t>
      </w:r>
      <w:r w:rsidR="008A517E">
        <w:rPr>
          <w:rFonts w:ascii="Arial" w:hAnsi="Arial" w:cs="Arial"/>
          <w:bCs/>
          <w:color w:val="393939"/>
          <w:sz w:val="20"/>
          <w:szCs w:val="20"/>
        </w:rPr>
        <w:t>tualmente, a e</w:t>
      </w:r>
      <w:r>
        <w:rPr>
          <w:rFonts w:ascii="Arial" w:hAnsi="Arial" w:cs="Arial"/>
          <w:bCs/>
          <w:color w:val="393939"/>
          <w:sz w:val="20"/>
          <w:szCs w:val="20"/>
        </w:rPr>
        <w:t xml:space="preserve">ducação sexual ainda </w:t>
      </w:r>
      <w:r w:rsidR="00D87C27">
        <w:rPr>
          <w:rFonts w:ascii="Arial" w:hAnsi="Arial" w:cs="Arial"/>
          <w:bCs/>
          <w:color w:val="393939"/>
          <w:sz w:val="20"/>
          <w:szCs w:val="20"/>
        </w:rPr>
        <w:t xml:space="preserve">é </w:t>
      </w:r>
      <w:r>
        <w:rPr>
          <w:rFonts w:ascii="Arial" w:hAnsi="Arial" w:cs="Arial"/>
          <w:bCs/>
          <w:color w:val="393939"/>
          <w:sz w:val="20"/>
          <w:szCs w:val="20"/>
        </w:rPr>
        <w:t>vista como um tabu, por isso, as crianças e adolescentes sentem receio de fazerem perguntas, seja para os pais ou professores. Neste sentido, o curso Educação Sexual foi criado para orientar essas crianças e adolescentes sobre os métodos contraceptivos gratuitos, doenças sexualmente transmissíveis e efeitos de uma gravidez indesejada.</w:t>
      </w:r>
    </w:p>
    <w:p w:rsidR="008A517E" w:rsidRDefault="008A517E" w:rsidP="008B3F98">
      <w:pPr>
        <w:pStyle w:val="NormalWeb"/>
        <w:keepLines/>
        <w:widowControl w:val="0"/>
        <w:spacing w:after="0" w:afterAutospacing="0"/>
        <w:rPr>
          <w:rFonts w:ascii="Arial" w:hAnsi="Arial" w:cs="Arial"/>
          <w:bCs/>
          <w:color w:val="393939"/>
          <w:sz w:val="20"/>
          <w:szCs w:val="20"/>
        </w:rPr>
      </w:pPr>
      <w:r>
        <w:rPr>
          <w:rFonts w:ascii="Arial" w:hAnsi="Arial" w:cs="Arial"/>
          <w:b/>
          <w:bCs/>
          <w:color w:val="393939"/>
          <w:sz w:val="20"/>
          <w:szCs w:val="20"/>
        </w:rPr>
        <w:t>Lista de tópicos (conteúdo)</w:t>
      </w:r>
      <w:r w:rsidR="00E653C2">
        <w:rPr>
          <w:rFonts w:ascii="Arial" w:hAnsi="Arial" w:cs="Arial"/>
          <w:b/>
          <w:bCs/>
          <w:color w:val="393939"/>
          <w:sz w:val="20"/>
          <w:szCs w:val="20"/>
        </w:rPr>
        <w:t>:</w:t>
      </w:r>
      <w:r w:rsidR="004B699C">
        <w:rPr>
          <w:rFonts w:ascii="Arial" w:hAnsi="Arial" w:cs="Arial"/>
          <w:b/>
          <w:bCs/>
          <w:color w:val="393939"/>
          <w:sz w:val="20"/>
          <w:szCs w:val="20"/>
        </w:rPr>
        <w:t xml:space="preserve"> </w:t>
      </w:r>
      <w:r w:rsidR="004B699C" w:rsidRPr="004B699C">
        <w:rPr>
          <w:rFonts w:ascii="Arial" w:hAnsi="Arial" w:cs="Arial"/>
          <w:bCs/>
          <w:color w:val="393939"/>
          <w:sz w:val="20"/>
          <w:szCs w:val="20"/>
        </w:rPr>
        <w:t>1- Desenvolvimento do Corpo;</w:t>
      </w:r>
      <w:r w:rsidR="00B16FD1">
        <w:rPr>
          <w:rFonts w:ascii="Arial" w:hAnsi="Arial" w:cs="Arial"/>
          <w:bCs/>
          <w:color w:val="393939"/>
          <w:sz w:val="20"/>
          <w:szCs w:val="20"/>
        </w:rPr>
        <w:t xml:space="preserve"> 2</w:t>
      </w:r>
      <w:r w:rsidR="004B699C" w:rsidRPr="004B699C">
        <w:rPr>
          <w:rFonts w:ascii="Arial" w:hAnsi="Arial" w:cs="Arial"/>
          <w:bCs/>
          <w:color w:val="393939"/>
          <w:sz w:val="20"/>
          <w:szCs w:val="20"/>
        </w:rPr>
        <w:t>- Métodos Contraceptivos gratuitos e não gratuitos;</w:t>
      </w:r>
      <w:r w:rsidR="004B699C">
        <w:rPr>
          <w:rFonts w:ascii="Arial" w:hAnsi="Arial" w:cs="Arial"/>
          <w:bCs/>
          <w:color w:val="393939"/>
          <w:sz w:val="20"/>
          <w:szCs w:val="20"/>
        </w:rPr>
        <w:t xml:space="preserve"> </w:t>
      </w:r>
      <w:r w:rsidR="00B16FD1">
        <w:rPr>
          <w:rFonts w:ascii="Arial" w:hAnsi="Arial" w:cs="Arial"/>
          <w:bCs/>
          <w:color w:val="393939"/>
          <w:sz w:val="20"/>
          <w:szCs w:val="20"/>
        </w:rPr>
        <w:t>3</w:t>
      </w:r>
      <w:r w:rsidR="004B699C" w:rsidRPr="004B699C">
        <w:rPr>
          <w:rFonts w:ascii="Arial" w:hAnsi="Arial" w:cs="Arial"/>
          <w:bCs/>
          <w:color w:val="393939"/>
          <w:sz w:val="20"/>
          <w:szCs w:val="20"/>
        </w:rPr>
        <w:t xml:space="preserve">- Efeitos de uma </w:t>
      </w:r>
      <w:r w:rsidR="00B16FD1">
        <w:rPr>
          <w:rFonts w:ascii="Arial" w:hAnsi="Arial" w:cs="Arial"/>
          <w:bCs/>
          <w:color w:val="393939"/>
          <w:sz w:val="20"/>
          <w:szCs w:val="20"/>
        </w:rPr>
        <w:t>gravidez indesejada; 4</w:t>
      </w:r>
      <w:r w:rsidR="00B16FD1" w:rsidRPr="004B699C">
        <w:rPr>
          <w:rFonts w:ascii="Arial" w:hAnsi="Arial" w:cs="Arial"/>
          <w:bCs/>
          <w:color w:val="393939"/>
          <w:sz w:val="20"/>
          <w:szCs w:val="20"/>
        </w:rPr>
        <w:t>- Doenças sexualmente transmissíveis;</w:t>
      </w:r>
      <w:r w:rsidR="00B16FD1">
        <w:rPr>
          <w:rFonts w:ascii="Arial" w:hAnsi="Arial" w:cs="Arial"/>
          <w:bCs/>
          <w:color w:val="393939"/>
          <w:sz w:val="20"/>
          <w:szCs w:val="20"/>
        </w:rPr>
        <w:t xml:space="preserve"> 5- Gênero.</w:t>
      </w:r>
      <w:bookmarkStart w:id="0" w:name="_GoBack"/>
      <w:bookmarkEnd w:id="0"/>
    </w:p>
    <w:p w:rsidR="008B3F98" w:rsidRDefault="008B3F98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393939"/>
          <w:sz w:val="20"/>
          <w:szCs w:val="20"/>
        </w:rPr>
      </w:pPr>
    </w:p>
    <w:p w:rsidR="008A517E" w:rsidRDefault="00BB7FC7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393939"/>
          <w:sz w:val="20"/>
          <w:szCs w:val="20"/>
        </w:rPr>
      </w:pPr>
      <w:r>
        <w:rPr>
          <w:rFonts w:ascii="Arial" w:hAnsi="Arial" w:cs="Arial"/>
          <w:b/>
          <w:bCs/>
          <w:color w:val="393939"/>
          <w:sz w:val="20"/>
          <w:szCs w:val="20"/>
        </w:rPr>
        <w:t>Carga Horária</w:t>
      </w:r>
      <w:r w:rsidR="008A517E">
        <w:rPr>
          <w:rFonts w:ascii="Arial" w:hAnsi="Arial" w:cs="Arial"/>
          <w:b/>
          <w:bCs/>
          <w:color w:val="393939"/>
          <w:sz w:val="20"/>
          <w:szCs w:val="20"/>
        </w:rPr>
        <w:t>:</w:t>
      </w:r>
      <w:r>
        <w:rPr>
          <w:rFonts w:ascii="Arial" w:hAnsi="Arial" w:cs="Arial"/>
          <w:b/>
          <w:bCs/>
          <w:color w:val="393939"/>
          <w:sz w:val="20"/>
          <w:szCs w:val="20"/>
        </w:rPr>
        <w:t xml:space="preserve"> </w:t>
      </w:r>
      <w:r w:rsidRPr="00BB7FC7">
        <w:rPr>
          <w:rFonts w:ascii="Arial" w:hAnsi="Arial" w:cs="Arial"/>
          <w:bCs/>
          <w:color w:val="393939"/>
          <w:sz w:val="20"/>
          <w:szCs w:val="20"/>
        </w:rPr>
        <w:t>30 horas.</w:t>
      </w:r>
    </w:p>
    <w:p w:rsidR="008B3F98" w:rsidRPr="00BB7FC7" w:rsidRDefault="008B3F98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93939"/>
          <w:sz w:val="20"/>
          <w:szCs w:val="20"/>
        </w:rPr>
      </w:pPr>
      <w:r w:rsidRPr="008B3F98">
        <w:rPr>
          <w:rFonts w:ascii="Arial" w:hAnsi="Arial" w:cs="Arial"/>
          <w:b/>
          <w:bCs/>
          <w:color w:val="393939"/>
          <w:sz w:val="20"/>
          <w:szCs w:val="20"/>
        </w:rPr>
        <w:t>Público Alvo</w:t>
      </w:r>
      <w:r>
        <w:rPr>
          <w:rFonts w:ascii="Arial" w:hAnsi="Arial" w:cs="Arial"/>
          <w:bCs/>
          <w:color w:val="393939"/>
          <w:sz w:val="20"/>
          <w:szCs w:val="20"/>
        </w:rPr>
        <w:t>: Adolescentes de 11-15 anos.</w:t>
      </w:r>
    </w:p>
    <w:p w:rsidR="008A517E" w:rsidRDefault="008B3F98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393939"/>
          <w:sz w:val="20"/>
          <w:szCs w:val="20"/>
        </w:rPr>
      </w:pPr>
      <w:r>
        <w:rPr>
          <w:rFonts w:ascii="Arial" w:hAnsi="Arial" w:cs="Arial"/>
          <w:b/>
          <w:bCs/>
          <w:color w:val="393939"/>
          <w:sz w:val="20"/>
          <w:szCs w:val="20"/>
        </w:rPr>
        <w:t xml:space="preserve">Aulas teóricas: </w:t>
      </w:r>
      <w:r w:rsidRPr="008B3F98">
        <w:rPr>
          <w:rFonts w:ascii="Arial" w:hAnsi="Arial" w:cs="Arial"/>
          <w:bCs/>
          <w:color w:val="393939"/>
          <w:sz w:val="20"/>
          <w:szCs w:val="20"/>
        </w:rPr>
        <w:t xml:space="preserve">Exposição do conteúdo </w:t>
      </w:r>
      <w:r>
        <w:rPr>
          <w:rFonts w:ascii="Arial" w:hAnsi="Arial" w:cs="Arial"/>
          <w:bCs/>
          <w:color w:val="393939"/>
          <w:sz w:val="20"/>
          <w:szCs w:val="20"/>
        </w:rPr>
        <w:t>programático na</w:t>
      </w:r>
      <w:r w:rsidRPr="008B3F98">
        <w:rPr>
          <w:rFonts w:ascii="Arial" w:hAnsi="Arial" w:cs="Arial"/>
          <w:bCs/>
          <w:color w:val="393939"/>
          <w:sz w:val="20"/>
          <w:szCs w:val="20"/>
        </w:rPr>
        <w:t xml:space="preserve"> forma de slides.</w:t>
      </w:r>
      <w:r w:rsidR="002B682F">
        <w:rPr>
          <w:rFonts w:ascii="Arial" w:hAnsi="Arial" w:cs="Arial"/>
          <w:bCs/>
          <w:color w:val="393939"/>
          <w:sz w:val="20"/>
          <w:szCs w:val="20"/>
        </w:rPr>
        <w:t xml:space="preserve"> (Construtivismo)</w:t>
      </w:r>
    </w:p>
    <w:p w:rsidR="008B3F98" w:rsidRPr="008B3F98" w:rsidRDefault="008B3F98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93939"/>
          <w:sz w:val="20"/>
          <w:szCs w:val="20"/>
        </w:rPr>
      </w:pPr>
      <w:r w:rsidRPr="008B3F98">
        <w:rPr>
          <w:rFonts w:ascii="Arial" w:hAnsi="Arial" w:cs="Arial"/>
          <w:b/>
          <w:bCs/>
          <w:color w:val="393939"/>
          <w:sz w:val="20"/>
          <w:szCs w:val="20"/>
        </w:rPr>
        <w:t>Aulas Práticas:</w:t>
      </w:r>
      <w:r>
        <w:rPr>
          <w:rFonts w:ascii="Arial" w:hAnsi="Arial" w:cs="Arial"/>
          <w:b/>
          <w:bCs/>
          <w:color w:val="393939"/>
          <w:sz w:val="20"/>
          <w:szCs w:val="20"/>
        </w:rPr>
        <w:t xml:space="preserve"> </w:t>
      </w:r>
      <w:r w:rsidRPr="008B3F98">
        <w:rPr>
          <w:rFonts w:ascii="Arial" w:hAnsi="Arial" w:cs="Arial"/>
          <w:bCs/>
          <w:color w:val="393939"/>
          <w:sz w:val="20"/>
          <w:szCs w:val="20"/>
        </w:rPr>
        <w:t>Simulação de uma gravidez indesejada.</w:t>
      </w:r>
      <w:r w:rsidR="002B682F">
        <w:rPr>
          <w:rFonts w:ascii="Arial" w:hAnsi="Arial" w:cs="Arial"/>
          <w:bCs/>
          <w:color w:val="393939"/>
          <w:sz w:val="20"/>
          <w:szCs w:val="20"/>
        </w:rPr>
        <w:t xml:space="preserve"> (Construtivismo)</w:t>
      </w:r>
    </w:p>
    <w:p w:rsidR="008A517E" w:rsidRDefault="008A517E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b/>
          <w:bCs/>
          <w:color w:val="393939"/>
          <w:sz w:val="20"/>
          <w:szCs w:val="20"/>
        </w:rPr>
        <w:t>Seminários</w:t>
      </w:r>
      <w:r w:rsidR="008B3F98">
        <w:rPr>
          <w:rFonts w:ascii="Arial" w:hAnsi="Arial" w:cs="Arial"/>
          <w:b/>
          <w:bCs/>
          <w:color w:val="393939"/>
          <w:sz w:val="20"/>
          <w:szCs w:val="20"/>
        </w:rPr>
        <w:t xml:space="preserve">: </w:t>
      </w:r>
      <w:r w:rsidR="008B3F98" w:rsidRPr="000A7ECA">
        <w:rPr>
          <w:rFonts w:ascii="Arial" w:hAnsi="Arial" w:cs="Arial"/>
          <w:bCs/>
          <w:color w:val="393939"/>
          <w:sz w:val="20"/>
          <w:szCs w:val="20"/>
        </w:rPr>
        <w:t>A sala será dividida em 4 grupos. Será feito uma caixinha de perguntas, onde os alunos fazem seus maiores questionamentos relevantes e colocam na caixinha anonimamente. O professor deve se</w:t>
      </w:r>
      <w:r w:rsidR="000A7ECA" w:rsidRPr="000A7ECA">
        <w:rPr>
          <w:rFonts w:ascii="Arial" w:hAnsi="Arial" w:cs="Arial"/>
          <w:bCs/>
          <w:color w:val="393939"/>
          <w:sz w:val="20"/>
          <w:szCs w:val="20"/>
        </w:rPr>
        <w:t>lecionar no mínimo 3 perguntas para cada grupo. Cada grupo montará um seminário e apresentará as respostas.</w:t>
      </w:r>
      <w:r w:rsidR="000A7ECA">
        <w:rPr>
          <w:rFonts w:ascii="Arial" w:hAnsi="Arial" w:cs="Arial"/>
          <w:bCs/>
          <w:color w:val="393939"/>
          <w:sz w:val="20"/>
          <w:szCs w:val="20"/>
        </w:rPr>
        <w:t xml:space="preserve"> Os pais serão convidados a assistir essa aula.</w:t>
      </w:r>
    </w:p>
    <w:p w:rsidR="008A517E" w:rsidRPr="000A7ECA" w:rsidRDefault="008A517E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b/>
          <w:bCs/>
          <w:color w:val="393939"/>
          <w:sz w:val="20"/>
          <w:szCs w:val="20"/>
        </w:rPr>
        <w:t>Forma de avaliação</w:t>
      </w:r>
      <w:r w:rsidR="000A7ECA">
        <w:rPr>
          <w:rFonts w:ascii="Arial" w:hAnsi="Arial" w:cs="Arial"/>
          <w:b/>
          <w:bCs/>
          <w:color w:val="393939"/>
          <w:sz w:val="20"/>
          <w:szCs w:val="20"/>
        </w:rPr>
        <w:t xml:space="preserve">: </w:t>
      </w:r>
      <w:r w:rsidR="001C2F7C">
        <w:rPr>
          <w:rFonts w:ascii="Arial" w:hAnsi="Arial" w:cs="Arial"/>
          <w:bCs/>
          <w:color w:val="393939"/>
          <w:sz w:val="20"/>
          <w:szCs w:val="20"/>
        </w:rPr>
        <w:t>Prova de múltipla escolha com 10</w:t>
      </w:r>
      <w:r w:rsidR="000A7ECA" w:rsidRPr="000A7ECA">
        <w:rPr>
          <w:rFonts w:ascii="Arial" w:hAnsi="Arial" w:cs="Arial"/>
          <w:bCs/>
          <w:color w:val="393939"/>
          <w:sz w:val="20"/>
          <w:szCs w:val="20"/>
        </w:rPr>
        <w:t xml:space="preserve"> questões.</w:t>
      </w:r>
      <w:r w:rsidR="00D87C27">
        <w:rPr>
          <w:rFonts w:ascii="Arial" w:hAnsi="Arial" w:cs="Arial"/>
          <w:bCs/>
          <w:color w:val="393939"/>
          <w:sz w:val="20"/>
          <w:szCs w:val="20"/>
        </w:rPr>
        <w:t xml:space="preserve"> O a</w:t>
      </w:r>
      <w:r w:rsidR="001C2F7C">
        <w:rPr>
          <w:rFonts w:ascii="Arial" w:hAnsi="Arial" w:cs="Arial"/>
          <w:bCs/>
          <w:color w:val="393939"/>
          <w:sz w:val="20"/>
          <w:szCs w:val="20"/>
        </w:rPr>
        <w:t>luno será aprovado se acertar 5</w:t>
      </w:r>
      <w:r w:rsidR="00D87C27">
        <w:rPr>
          <w:rFonts w:ascii="Arial" w:hAnsi="Arial" w:cs="Arial"/>
          <w:bCs/>
          <w:color w:val="393939"/>
          <w:sz w:val="20"/>
          <w:szCs w:val="20"/>
        </w:rPr>
        <w:t xml:space="preserve"> ou mais questões.</w:t>
      </w:r>
    </w:p>
    <w:p w:rsidR="008A517E" w:rsidRPr="000A7ECA" w:rsidRDefault="000A7ECA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Cs/>
          <w:color w:val="393939"/>
          <w:sz w:val="20"/>
          <w:szCs w:val="20"/>
        </w:rPr>
      </w:pPr>
      <w:r>
        <w:rPr>
          <w:rFonts w:ascii="Arial" w:hAnsi="Arial" w:cs="Arial"/>
          <w:b/>
          <w:bCs/>
          <w:color w:val="393939"/>
          <w:sz w:val="20"/>
          <w:szCs w:val="20"/>
        </w:rPr>
        <w:t xml:space="preserve">Pontos fortes: </w:t>
      </w:r>
      <w:r w:rsidRPr="000A7ECA">
        <w:rPr>
          <w:rFonts w:ascii="Arial" w:hAnsi="Arial" w:cs="Arial"/>
          <w:bCs/>
          <w:color w:val="393939"/>
          <w:sz w:val="20"/>
          <w:szCs w:val="20"/>
        </w:rPr>
        <w:t>Tornar o adolescente apto a abordar os pais sem tabu, orientá-lo para quando for iniciar suas atividades sexuais.</w:t>
      </w:r>
    </w:p>
    <w:p w:rsidR="000A7ECA" w:rsidRDefault="000A7ECA" w:rsidP="008A517E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393939"/>
          <w:sz w:val="20"/>
          <w:szCs w:val="20"/>
        </w:rPr>
      </w:pPr>
      <w:r>
        <w:rPr>
          <w:rFonts w:ascii="Arial" w:hAnsi="Arial" w:cs="Arial"/>
          <w:b/>
          <w:bCs/>
          <w:color w:val="393939"/>
          <w:sz w:val="20"/>
          <w:szCs w:val="20"/>
        </w:rPr>
        <w:t xml:space="preserve">Problemas ou dificuldades do Curso: </w:t>
      </w:r>
      <w:r w:rsidRPr="000A7ECA">
        <w:rPr>
          <w:rFonts w:ascii="Arial" w:hAnsi="Arial" w:cs="Arial"/>
          <w:bCs/>
          <w:color w:val="393939"/>
          <w:sz w:val="20"/>
          <w:szCs w:val="20"/>
        </w:rPr>
        <w:t>Questionamentos abusivos, rejeição dos pais.</w:t>
      </w:r>
      <w:r>
        <w:rPr>
          <w:rFonts w:ascii="Arial" w:hAnsi="Arial" w:cs="Arial"/>
          <w:b/>
          <w:bCs/>
          <w:color w:val="393939"/>
          <w:sz w:val="20"/>
          <w:szCs w:val="20"/>
        </w:rPr>
        <w:t xml:space="preserve"> </w:t>
      </w:r>
    </w:p>
    <w:p w:rsidR="00E4551D" w:rsidRPr="008A517E" w:rsidRDefault="00E4551D" w:rsidP="008A517E">
      <w:pPr>
        <w:tabs>
          <w:tab w:val="left" w:pos="3300"/>
        </w:tabs>
      </w:pPr>
    </w:p>
    <w:sectPr w:rsidR="00E4551D" w:rsidRPr="008A5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7E"/>
    <w:rsid w:val="000A7ECA"/>
    <w:rsid w:val="001C2F7C"/>
    <w:rsid w:val="002B682F"/>
    <w:rsid w:val="004B699C"/>
    <w:rsid w:val="008A517E"/>
    <w:rsid w:val="008B3F98"/>
    <w:rsid w:val="00B16FD1"/>
    <w:rsid w:val="00BB7FC7"/>
    <w:rsid w:val="00D87C27"/>
    <w:rsid w:val="00E4551D"/>
    <w:rsid w:val="00E6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2D43"/>
  <w15:chartTrackingRefBased/>
  <w15:docId w15:val="{108C599D-46BB-4174-A714-A1AEB9BD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A51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517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basedOn w:val="Normal"/>
    <w:rsid w:val="008A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REGINA DOS SANTOS</dc:creator>
  <cp:keywords/>
  <dc:description/>
  <cp:lastModifiedBy>MILENE REGINA DOS SANTOS</cp:lastModifiedBy>
  <cp:revision>4</cp:revision>
  <dcterms:created xsi:type="dcterms:W3CDTF">2017-03-15T10:32:00Z</dcterms:created>
  <dcterms:modified xsi:type="dcterms:W3CDTF">2017-04-27T15:42:00Z</dcterms:modified>
</cp:coreProperties>
</file>