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5DD" w:rsidRDefault="00E455DD" w:rsidP="00E455DD">
      <w:pPr>
        <w:spacing w:before="120" w:after="12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FACULDADE DE SAÚDE PÚBLICA</w:t>
      </w:r>
    </w:p>
    <w:p w:rsidR="00E455DD" w:rsidRDefault="00E455DD" w:rsidP="00E455DD">
      <w:pPr>
        <w:spacing w:before="120" w:after="12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PROGRAMA DE</w:t>
      </w:r>
      <w:r w:rsidR="004C7B0B">
        <w:rPr>
          <w:b/>
          <w:bCs/>
          <w:sz w:val="32"/>
          <w:szCs w:val="32"/>
        </w:rPr>
        <w:t xml:space="preserve"> VERÃO</w:t>
      </w:r>
      <w:bookmarkStart w:id="0" w:name="_GoBack"/>
      <w:bookmarkEnd w:id="0"/>
    </w:p>
    <w:p w:rsidR="007A1EB7" w:rsidRDefault="006D4E51" w:rsidP="007A1EB7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ANÁLISE ESPACIAL EM SAÚDE PÚBLICA</w:t>
      </w:r>
    </w:p>
    <w:p w:rsidR="007A1EB7" w:rsidRDefault="005D15B1" w:rsidP="007A1EB7">
      <w:pPr>
        <w:spacing w:before="120" w:after="120" w:line="240" w:lineRule="auto"/>
        <w:jc w:val="center"/>
        <w:rPr>
          <w:b/>
          <w:bCs/>
          <w:color w:val="000099"/>
          <w:sz w:val="24"/>
          <w:szCs w:val="24"/>
        </w:rPr>
      </w:pPr>
      <w:r>
        <w:rPr>
          <w:b/>
          <w:bCs/>
          <w:color w:val="000099"/>
          <w:sz w:val="24"/>
          <w:szCs w:val="24"/>
        </w:rPr>
        <w:t xml:space="preserve">EXERCÍCIO - AULA </w:t>
      </w:r>
      <w:r w:rsidR="004C7B0B">
        <w:rPr>
          <w:b/>
          <w:bCs/>
          <w:color w:val="000099"/>
          <w:sz w:val="24"/>
          <w:szCs w:val="24"/>
        </w:rPr>
        <w:t>9</w:t>
      </w:r>
      <w:r w:rsidR="00EE6C82">
        <w:rPr>
          <w:b/>
          <w:bCs/>
          <w:color w:val="000099"/>
          <w:sz w:val="24"/>
          <w:szCs w:val="24"/>
        </w:rPr>
        <w:t xml:space="preserve"> – </w:t>
      </w:r>
      <w:r w:rsidR="00BC60E7">
        <w:rPr>
          <w:b/>
          <w:bCs/>
          <w:color w:val="000099"/>
          <w:sz w:val="24"/>
          <w:szCs w:val="24"/>
        </w:rPr>
        <w:t>OUTRAS FERRAMENTAS IMPORTANTES DO QGIS E</w:t>
      </w:r>
      <w:r w:rsidR="00EE6C82">
        <w:rPr>
          <w:b/>
          <w:bCs/>
          <w:color w:val="000099"/>
          <w:sz w:val="24"/>
          <w:szCs w:val="24"/>
        </w:rPr>
        <w:t xml:space="preserve"> </w:t>
      </w:r>
      <w:r w:rsidR="003C2DEF">
        <w:rPr>
          <w:b/>
          <w:bCs/>
          <w:color w:val="000099"/>
          <w:sz w:val="24"/>
          <w:szCs w:val="24"/>
        </w:rPr>
        <w:t xml:space="preserve">ALGUNS </w:t>
      </w:r>
      <w:r w:rsidR="00BC60E7">
        <w:rPr>
          <w:b/>
          <w:bCs/>
          <w:color w:val="000099"/>
          <w:sz w:val="24"/>
          <w:szCs w:val="24"/>
        </w:rPr>
        <w:t>PLUGINS</w:t>
      </w:r>
    </w:p>
    <w:p w:rsidR="00EE6C82" w:rsidRPr="00CC4631" w:rsidRDefault="00EE6C82" w:rsidP="007A1EB7">
      <w:pPr>
        <w:spacing w:before="120" w:after="120" w:line="240" w:lineRule="auto"/>
        <w:jc w:val="both"/>
        <w:rPr>
          <w:bCs/>
          <w:color w:val="000099"/>
          <w:sz w:val="24"/>
          <w:szCs w:val="24"/>
        </w:rPr>
      </w:pPr>
    </w:p>
    <w:p w:rsidR="007A1EB7" w:rsidRDefault="000A323C" w:rsidP="007A1EB7">
      <w:pPr>
        <w:spacing w:before="120" w:after="120" w:line="240" w:lineRule="auto"/>
        <w:jc w:val="both"/>
        <w:rPr>
          <w:bCs/>
          <w:sz w:val="24"/>
          <w:szCs w:val="24"/>
          <w:lang w:val="en-GB"/>
        </w:rPr>
      </w:pPr>
      <w:r w:rsidRPr="00EE6C82">
        <w:rPr>
          <w:bCs/>
          <w:sz w:val="24"/>
          <w:szCs w:val="24"/>
          <w:lang w:val="en-GB"/>
        </w:rPr>
        <w:t xml:space="preserve">1. </w:t>
      </w:r>
      <w:proofErr w:type="spellStart"/>
      <w:r w:rsidRPr="00EE6C82">
        <w:rPr>
          <w:bCs/>
          <w:sz w:val="24"/>
          <w:szCs w:val="24"/>
          <w:lang w:val="en-GB"/>
        </w:rPr>
        <w:t>Abra</w:t>
      </w:r>
      <w:proofErr w:type="spellEnd"/>
      <w:r w:rsidRPr="00EE6C82">
        <w:rPr>
          <w:bCs/>
          <w:sz w:val="24"/>
          <w:szCs w:val="24"/>
          <w:lang w:val="en-GB"/>
        </w:rPr>
        <w:t xml:space="preserve"> </w:t>
      </w:r>
      <w:proofErr w:type="spellStart"/>
      <w:r w:rsidRPr="00EE6C82">
        <w:rPr>
          <w:bCs/>
          <w:sz w:val="24"/>
          <w:szCs w:val="24"/>
          <w:lang w:val="en-GB"/>
        </w:rPr>
        <w:t>os</w:t>
      </w:r>
      <w:proofErr w:type="spellEnd"/>
      <w:r w:rsidRPr="00EE6C82">
        <w:rPr>
          <w:bCs/>
          <w:sz w:val="24"/>
          <w:szCs w:val="24"/>
          <w:lang w:val="en-GB"/>
        </w:rPr>
        <w:t xml:space="preserve"> layers </w:t>
      </w:r>
      <w:r w:rsidR="00EE6C82" w:rsidRPr="00EE6C82">
        <w:rPr>
          <w:bCs/>
          <w:sz w:val="24"/>
          <w:szCs w:val="24"/>
          <w:lang w:val="en-GB"/>
        </w:rPr>
        <w:t>‘den_autoc_set05_ago_06’ e ‘</w:t>
      </w:r>
      <w:proofErr w:type="spellStart"/>
      <w:r w:rsidR="00EE6C82" w:rsidRPr="00EE6C82">
        <w:rPr>
          <w:bCs/>
          <w:sz w:val="24"/>
          <w:szCs w:val="24"/>
          <w:lang w:val="en-GB"/>
        </w:rPr>
        <w:t>s_cens_fsecon</w:t>
      </w:r>
      <w:proofErr w:type="spellEnd"/>
      <w:r w:rsidR="00EE6C82" w:rsidRPr="00EE6C82">
        <w:rPr>
          <w:bCs/>
          <w:sz w:val="24"/>
          <w:szCs w:val="24"/>
          <w:lang w:val="en-GB"/>
        </w:rPr>
        <w:t>_’.</w:t>
      </w:r>
    </w:p>
    <w:p w:rsidR="00EE6C82" w:rsidRDefault="00EE6C82" w:rsidP="007A1EB7">
      <w:pPr>
        <w:spacing w:before="120" w:after="120" w:line="240" w:lineRule="auto"/>
        <w:jc w:val="both"/>
        <w:rPr>
          <w:bCs/>
          <w:sz w:val="24"/>
          <w:szCs w:val="24"/>
          <w:lang w:val="en-GB"/>
        </w:rPr>
      </w:pPr>
    </w:p>
    <w:p w:rsidR="00EE6C82" w:rsidRDefault="00EE6C82" w:rsidP="007A1EB7">
      <w:pPr>
        <w:spacing w:before="120" w:after="120" w:line="240" w:lineRule="auto"/>
        <w:jc w:val="both"/>
        <w:rPr>
          <w:bCs/>
          <w:sz w:val="24"/>
          <w:szCs w:val="24"/>
        </w:rPr>
      </w:pPr>
      <w:r w:rsidRPr="00EE6C82">
        <w:rPr>
          <w:bCs/>
          <w:sz w:val="24"/>
          <w:szCs w:val="24"/>
        </w:rPr>
        <w:t xml:space="preserve">2. Crie um novo </w:t>
      </w:r>
      <w:proofErr w:type="spellStart"/>
      <w:r w:rsidRPr="00EE6C82">
        <w:rPr>
          <w:bCs/>
          <w:sz w:val="24"/>
          <w:szCs w:val="24"/>
        </w:rPr>
        <w:t>layer</w:t>
      </w:r>
      <w:proofErr w:type="spellEnd"/>
      <w:r w:rsidRPr="00EE6C82">
        <w:rPr>
          <w:bCs/>
          <w:sz w:val="24"/>
          <w:szCs w:val="24"/>
        </w:rPr>
        <w:t xml:space="preserve"> com os casos de dengue com a informaç</w:t>
      </w:r>
      <w:r>
        <w:rPr>
          <w:bCs/>
          <w:sz w:val="24"/>
          <w:szCs w:val="24"/>
        </w:rPr>
        <w:t>ão do número do setor censitário onde ele ocorreu. Quantos casos de dengue ficaram fora dos setores censitários?</w:t>
      </w:r>
    </w:p>
    <w:p w:rsidR="00EE6C82" w:rsidRDefault="00EE6C82" w:rsidP="007A1EB7">
      <w:pPr>
        <w:spacing w:before="120" w:after="120" w:line="240" w:lineRule="auto"/>
        <w:jc w:val="both"/>
        <w:rPr>
          <w:bCs/>
          <w:sz w:val="24"/>
          <w:szCs w:val="24"/>
        </w:rPr>
      </w:pPr>
    </w:p>
    <w:p w:rsidR="00EE6C82" w:rsidRDefault="00BC01F1" w:rsidP="007A1EB7">
      <w:pPr>
        <w:spacing w:before="120" w:after="12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 Crie um novo </w:t>
      </w:r>
      <w:proofErr w:type="spellStart"/>
      <w:r>
        <w:rPr>
          <w:bCs/>
          <w:sz w:val="24"/>
          <w:szCs w:val="24"/>
        </w:rPr>
        <w:t>layer</w:t>
      </w:r>
      <w:proofErr w:type="spellEnd"/>
      <w:r>
        <w:rPr>
          <w:bCs/>
          <w:sz w:val="24"/>
          <w:szCs w:val="24"/>
        </w:rPr>
        <w:t xml:space="preserve"> d</w:t>
      </w:r>
      <w:r w:rsidR="00EE6C82">
        <w:rPr>
          <w:bCs/>
          <w:sz w:val="24"/>
          <w:szCs w:val="24"/>
        </w:rPr>
        <w:t>os setores censitários com a informação do número de casos de dengue por setor. Quantos casos não foram considerad</w:t>
      </w:r>
      <w:r>
        <w:rPr>
          <w:bCs/>
          <w:sz w:val="24"/>
          <w:szCs w:val="24"/>
        </w:rPr>
        <w:t>os dentro dos setores? É o mesmo</w:t>
      </w:r>
      <w:r w:rsidR="00EE6C82">
        <w:rPr>
          <w:bCs/>
          <w:sz w:val="24"/>
          <w:szCs w:val="24"/>
        </w:rPr>
        <w:t xml:space="preserve"> número obtido no item ante</w:t>
      </w:r>
      <w:r w:rsidR="00E3545A">
        <w:rPr>
          <w:bCs/>
          <w:sz w:val="24"/>
          <w:szCs w:val="24"/>
        </w:rPr>
        <w:t>r</w:t>
      </w:r>
      <w:r w:rsidR="00EE6C82">
        <w:rPr>
          <w:bCs/>
          <w:sz w:val="24"/>
          <w:szCs w:val="24"/>
        </w:rPr>
        <w:t>ior?</w:t>
      </w:r>
    </w:p>
    <w:p w:rsidR="00EE6C82" w:rsidRDefault="00EE6C82" w:rsidP="007A1EB7">
      <w:pPr>
        <w:spacing w:before="120" w:after="120" w:line="240" w:lineRule="auto"/>
        <w:jc w:val="both"/>
        <w:rPr>
          <w:bCs/>
          <w:sz w:val="24"/>
          <w:szCs w:val="24"/>
        </w:rPr>
      </w:pPr>
    </w:p>
    <w:p w:rsidR="00EE6C82" w:rsidRDefault="00EE6C82" w:rsidP="007A1EB7">
      <w:pPr>
        <w:spacing w:before="120" w:after="12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4. A partir da contagem de casos por setor obtida no item anterior, calcule as taxas de incidência de dengue (por 100.000 </w:t>
      </w:r>
      <w:proofErr w:type="spellStart"/>
      <w:r>
        <w:rPr>
          <w:bCs/>
          <w:sz w:val="24"/>
          <w:szCs w:val="24"/>
        </w:rPr>
        <w:t>hab</w:t>
      </w:r>
      <w:proofErr w:type="spellEnd"/>
      <w:r>
        <w:rPr>
          <w:bCs/>
          <w:sz w:val="24"/>
          <w:szCs w:val="24"/>
        </w:rPr>
        <w:t>) e faça o mapa temático com esta taxa.</w:t>
      </w:r>
    </w:p>
    <w:p w:rsidR="00EE6C82" w:rsidRDefault="00EE6C82" w:rsidP="007A1EB7">
      <w:pPr>
        <w:spacing w:before="120" w:after="120" w:line="240" w:lineRule="auto"/>
        <w:jc w:val="both"/>
        <w:rPr>
          <w:bCs/>
          <w:sz w:val="24"/>
          <w:szCs w:val="24"/>
        </w:rPr>
      </w:pPr>
    </w:p>
    <w:p w:rsidR="00EE6C82" w:rsidRDefault="00EE6C82" w:rsidP="007A1EB7">
      <w:pPr>
        <w:spacing w:before="120" w:after="12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5. Faça o mapa </w:t>
      </w:r>
      <w:proofErr w:type="spellStart"/>
      <w:r>
        <w:rPr>
          <w:bCs/>
          <w:sz w:val="24"/>
          <w:szCs w:val="24"/>
        </w:rPr>
        <w:t>kernel</w:t>
      </w:r>
      <w:proofErr w:type="spellEnd"/>
      <w:r>
        <w:rPr>
          <w:bCs/>
          <w:sz w:val="24"/>
          <w:szCs w:val="24"/>
        </w:rPr>
        <w:t xml:space="preserve"> dos casos de dengue considerando raio de 200m</w:t>
      </w:r>
      <w:r w:rsidR="002A51AE">
        <w:rPr>
          <w:bCs/>
          <w:sz w:val="24"/>
          <w:szCs w:val="24"/>
        </w:rPr>
        <w:t xml:space="preserve">, com tamanho de pixel igual a </w:t>
      </w:r>
      <w:proofErr w:type="gramStart"/>
      <w:r w:rsidR="002A51AE">
        <w:rPr>
          <w:bCs/>
          <w:sz w:val="24"/>
          <w:szCs w:val="24"/>
        </w:rPr>
        <w:t xml:space="preserve">1, </w:t>
      </w:r>
      <w:r>
        <w:rPr>
          <w:bCs/>
          <w:sz w:val="24"/>
          <w:szCs w:val="24"/>
        </w:rPr>
        <w:t xml:space="preserve"> e</w:t>
      </w:r>
      <w:proofErr w:type="gramEnd"/>
      <w:r>
        <w:rPr>
          <w:bCs/>
          <w:sz w:val="24"/>
          <w:szCs w:val="24"/>
        </w:rPr>
        <w:t xml:space="preserve"> produz</w:t>
      </w:r>
      <w:r w:rsidR="00BC01F1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 um mapa temáti</w:t>
      </w:r>
      <w:r w:rsidR="00BC01F1">
        <w:rPr>
          <w:bCs/>
          <w:sz w:val="24"/>
          <w:szCs w:val="24"/>
        </w:rPr>
        <w:t>co utilizando falsa-cor</w:t>
      </w:r>
      <w:r w:rsidR="00D75BB3">
        <w:rPr>
          <w:bCs/>
          <w:sz w:val="24"/>
          <w:szCs w:val="24"/>
        </w:rPr>
        <w:t xml:space="preserve"> (</w:t>
      </w:r>
      <w:proofErr w:type="spellStart"/>
      <w:r w:rsidR="00D75BB3">
        <w:rPr>
          <w:bCs/>
          <w:sz w:val="24"/>
          <w:szCs w:val="24"/>
        </w:rPr>
        <w:t>quantil</w:t>
      </w:r>
      <w:proofErr w:type="spellEnd"/>
      <w:r w:rsidR="00D75BB3">
        <w:rPr>
          <w:bCs/>
          <w:sz w:val="24"/>
          <w:szCs w:val="24"/>
        </w:rPr>
        <w:t xml:space="preserve"> com 10 classes)</w:t>
      </w:r>
      <w:r w:rsidR="00BC01F1">
        <w:rPr>
          <w:bCs/>
          <w:sz w:val="24"/>
          <w:szCs w:val="24"/>
        </w:rPr>
        <w:t>. Compare</w:t>
      </w:r>
      <w:r>
        <w:rPr>
          <w:bCs/>
          <w:sz w:val="24"/>
          <w:szCs w:val="24"/>
        </w:rPr>
        <w:t xml:space="preserve"> este mapa com o encontrado no item anterior. Eles são semelhantes?</w:t>
      </w:r>
    </w:p>
    <w:p w:rsidR="00EE6C82" w:rsidRDefault="00EE6C82" w:rsidP="007A1EB7">
      <w:pPr>
        <w:spacing w:before="120" w:after="120" w:line="240" w:lineRule="auto"/>
        <w:jc w:val="both"/>
        <w:rPr>
          <w:bCs/>
          <w:sz w:val="24"/>
          <w:szCs w:val="24"/>
        </w:rPr>
      </w:pPr>
    </w:p>
    <w:p w:rsidR="00EE6C82" w:rsidRPr="00EE6C82" w:rsidRDefault="00EE6C82" w:rsidP="007A1EB7">
      <w:pPr>
        <w:spacing w:before="120" w:after="12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6. </w:t>
      </w:r>
      <w:r w:rsidR="006D3D11">
        <w:rPr>
          <w:bCs/>
          <w:sz w:val="24"/>
          <w:szCs w:val="24"/>
        </w:rPr>
        <w:t xml:space="preserve">Faça mapas </w:t>
      </w:r>
      <w:proofErr w:type="spellStart"/>
      <w:r w:rsidR="006D3D11">
        <w:rPr>
          <w:bCs/>
          <w:sz w:val="24"/>
          <w:szCs w:val="24"/>
        </w:rPr>
        <w:t>kernel</w:t>
      </w:r>
      <w:proofErr w:type="spellEnd"/>
      <w:r w:rsidR="006D3D11">
        <w:rPr>
          <w:bCs/>
          <w:sz w:val="24"/>
          <w:szCs w:val="24"/>
        </w:rPr>
        <w:t xml:space="preserve"> dos casos de dengue considerando raio de 500m, com tamanho de pixel igual a 2, e produza um mapa temático utilizando falsa-cor (</w:t>
      </w:r>
      <w:proofErr w:type="spellStart"/>
      <w:r w:rsidR="006D3D11">
        <w:rPr>
          <w:bCs/>
          <w:sz w:val="24"/>
          <w:szCs w:val="24"/>
        </w:rPr>
        <w:t>quantil</w:t>
      </w:r>
      <w:proofErr w:type="spellEnd"/>
      <w:r w:rsidR="006D3D11">
        <w:rPr>
          <w:bCs/>
          <w:sz w:val="24"/>
          <w:szCs w:val="24"/>
        </w:rPr>
        <w:t xml:space="preserve"> com 10 classes). O que se observa com o aumento do raio?</w:t>
      </w:r>
    </w:p>
    <w:p w:rsidR="00162A15" w:rsidRDefault="004C7B0B"/>
    <w:sectPr w:rsidR="00162A15" w:rsidSect="006A71F5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5533C"/>
    <w:multiLevelType w:val="hybridMultilevel"/>
    <w:tmpl w:val="C2E8F5E0"/>
    <w:lvl w:ilvl="0" w:tplc="972842DA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8A20CE"/>
    <w:multiLevelType w:val="hybridMultilevel"/>
    <w:tmpl w:val="7B0E636C"/>
    <w:lvl w:ilvl="0" w:tplc="972842DA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4AA175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261FF4"/>
    <w:multiLevelType w:val="hybridMultilevel"/>
    <w:tmpl w:val="6EC2729C"/>
    <w:lvl w:ilvl="0" w:tplc="972842DA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EB7"/>
    <w:rsid w:val="000A323C"/>
    <w:rsid w:val="001B3CD2"/>
    <w:rsid w:val="002A51AE"/>
    <w:rsid w:val="00352369"/>
    <w:rsid w:val="003A4D25"/>
    <w:rsid w:val="003C2DEF"/>
    <w:rsid w:val="004554F3"/>
    <w:rsid w:val="004A1F16"/>
    <w:rsid w:val="004C7B0B"/>
    <w:rsid w:val="004D1D80"/>
    <w:rsid w:val="005D15B1"/>
    <w:rsid w:val="006A71F5"/>
    <w:rsid w:val="006D3D11"/>
    <w:rsid w:val="006D4E51"/>
    <w:rsid w:val="007A1EB7"/>
    <w:rsid w:val="008F1323"/>
    <w:rsid w:val="009455EF"/>
    <w:rsid w:val="00996FBA"/>
    <w:rsid w:val="009E4AB8"/>
    <w:rsid w:val="00A20D70"/>
    <w:rsid w:val="00BB1FED"/>
    <w:rsid w:val="00BC01F1"/>
    <w:rsid w:val="00BC60E7"/>
    <w:rsid w:val="00CA02D7"/>
    <w:rsid w:val="00CC4631"/>
    <w:rsid w:val="00CD5E7D"/>
    <w:rsid w:val="00CF2E1B"/>
    <w:rsid w:val="00D75BB3"/>
    <w:rsid w:val="00D76ECA"/>
    <w:rsid w:val="00E03D87"/>
    <w:rsid w:val="00E3545A"/>
    <w:rsid w:val="00E455DD"/>
    <w:rsid w:val="00E95095"/>
    <w:rsid w:val="00EE6C82"/>
    <w:rsid w:val="00F6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1E747"/>
  <w15:docId w15:val="{773C3545-C9B6-41F1-A561-112A56E6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EB7"/>
    <w:pPr>
      <w:spacing w:after="200" w:line="276" w:lineRule="auto"/>
    </w:pPr>
    <w:rPr>
      <w:rFonts w:ascii="Calibri" w:eastAsiaTheme="minorEastAsia" w:hAnsi="Calibri" w:cs="Calibri"/>
    </w:rPr>
  </w:style>
  <w:style w:type="paragraph" w:styleId="Ttulo1">
    <w:name w:val="heading 1"/>
    <w:basedOn w:val="Normal"/>
    <w:next w:val="Normal"/>
    <w:link w:val="Ttulo1Char"/>
    <w:uiPriority w:val="99"/>
    <w:qFormat/>
    <w:rsid w:val="007A1EB7"/>
    <w:pPr>
      <w:keepNext/>
      <w:spacing w:before="120" w:after="120" w:line="240" w:lineRule="auto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7A1EB7"/>
    <w:rPr>
      <w:rFonts w:ascii="Calibri" w:eastAsiaTheme="minorEastAsia" w:hAnsi="Calibri" w:cs="Calibri"/>
      <w:b/>
      <w:bCs/>
      <w:sz w:val="24"/>
      <w:szCs w:val="24"/>
    </w:rPr>
  </w:style>
  <w:style w:type="character" w:styleId="Hyperlink">
    <w:name w:val="Hyperlink"/>
    <w:basedOn w:val="Fontepargpadro"/>
    <w:uiPriority w:val="99"/>
    <w:rsid w:val="007A1EB7"/>
    <w:rPr>
      <w:rFonts w:ascii="Times New Roman" w:hAnsi="Times New Roman" w:cs="Times New Roman"/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7A1EB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4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</dc:creator>
  <cp:lastModifiedBy>Francisco Chiaravalloti Neto</cp:lastModifiedBy>
  <cp:revision>12</cp:revision>
  <dcterms:created xsi:type="dcterms:W3CDTF">2018-08-22T21:29:00Z</dcterms:created>
  <dcterms:modified xsi:type="dcterms:W3CDTF">2025-02-13T22:26:00Z</dcterms:modified>
</cp:coreProperties>
</file>