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5CA" w:rsidRPr="00E15A86" w:rsidRDefault="00A615CA" w:rsidP="00A615CA">
      <w:pPr>
        <w:shd w:val="clear" w:color="auto" w:fill="FFFFFF"/>
        <w:spacing w:after="100" w:afterAutospacing="1" w:line="240" w:lineRule="auto"/>
        <w:jc w:val="center"/>
        <w:rPr>
          <w:rFonts w:ascii="Arial" w:eastAsia="Times New Roman" w:hAnsi="Arial" w:cs="Arial"/>
          <w:color w:val="232323"/>
          <w:sz w:val="26"/>
          <w:szCs w:val="26"/>
          <w:lang w:eastAsia="pt-BR"/>
        </w:rPr>
      </w:pPr>
      <w:r w:rsidRPr="00E15A86">
        <w:rPr>
          <w:rFonts w:ascii="Arial" w:eastAsia="Times New Roman" w:hAnsi="Arial" w:cs="Arial"/>
          <w:b/>
          <w:bCs/>
          <w:i/>
          <w:iCs/>
          <w:color w:val="232323"/>
          <w:sz w:val="26"/>
          <w:szCs w:val="26"/>
          <w:lang w:eastAsia="pt-BR"/>
        </w:rPr>
        <w:t>Saiba mais sobre Direitos Humanos, a relação com o empreendedorismo social e acesse o documento na íntegra</w:t>
      </w:r>
    </w:p>
    <w:p w:rsidR="00A615CA" w:rsidRDefault="00A615CA" w:rsidP="00A615CA">
      <w:pPr>
        <w:shd w:val="clear" w:color="auto" w:fill="FFFFFF"/>
        <w:spacing w:after="100" w:afterAutospacing="1" w:line="240" w:lineRule="auto"/>
        <w:rPr>
          <w:rFonts w:ascii="Arial" w:eastAsia="Times New Roman" w:hAnsi="Arial" w:cs="Arial"/>
          <w:color w:val="232323"/>
          <w:sz w:val="26"/>
          <w:szCs w:val="26"/>
          <w:lang w:eastAsia="pt-BR"/>
        </w:rPr>
      </w:pPr>
      <w:r w:rsidRPr="00E15A86">
        <w:rPr>
          <w:rFonts w:ascii="Arial" w:eastAsia="Times New Roman" w:hAnsi="Arial" w:cs="Arial"/>
          <w:color w:val="232323"/>
          <w:sz w:val="26"/>
          <w:szCs w:val="26"/>
          <w:lang w:eastAsia="pt-BR"/>
        </w:rPr>
        <w:t>A </w:t>
      </w:r>
      <w:r w:rsidRPr="00E15A86">
        <w:rPr>
          <w:rFonts w:ascii="Arial" w:eastAsia="Times New Roman" w:hAnsi="Arial" w:cs="Arial"/>
          <w:i/>
          <w:iCs/>
          <w:color w:val="232323"/>
          <w:sz w:val="26"/>
          <w:szCs w:val="26"/>
          <w:lang w:eastAsia="pt-BR"/>
        </w:rPr>
        <w:t>Declaração Universal dos Direitos</w:t>
      </w:r>
      <w:r w:rsidRPr="00E15A86">
        <w:rPr>
          <w:rFonts w:ascii="Arial" w:eastAsia="Times New Roman" w:hAnsi="Arial" w:cs="Arial"/>
          <w:color w:val="232323"/>
          <w:sz w:val="26"/>
          <w:szCs w:val="26"/>
          <w:lang w:eastAsia="pt-BR"/>
        </w:rPr>
        <w:t> </w:t>
      </w:r>
      <w:r w:rsidRPr="00E15A86">
        <w:rPr>
          <w:rFonts w:ascii="Arial" w:eastAsia="Times New Roman" w:hAnsi="Arial" w:cs="Arial"/>
          <w:i/>
          <w:iCs/>
          <w:color w:val="232323"/>
          <w:sz w:val="26"/>
          <w:szCs w:val="26"/>
          <w:lang w:eastAsia="pt-BR"/>
        </w:rPr>
        <w:t>H</w:t>
      </w:r>
      <w:bookmarkStart w:id="0" w:name="_GoBack"/>
      <w:bookmarkEnd w:id="0"/>
      <w:r w:rsidRPr="00E15A86">
        <w:rPr>
          <w:rFonts w:ascii="Arial" w:eastAsia="Times New Roman" w:hAnsi="Arial" w:cs="Arial"/>
          <w:i/>
          <w:iCs/>
          <w:color w:val="232323"/>
          <w:sz w:val="26"/>
          <w:szCs w:val="26"/>
          <w:lang w:eastAsia="pt-BR"/>
        </w:rPr>
        <w:t>umanos</w:t>
      </w:r>
      <w:r w:rsidRPr="00E15A86">
        <w:rPr>
          <w:rFonts w:ascii="Arial" w:eastAsia="Times New Roman" w:hAnsi="Arial" w:cs="Arial"/>
          <w:color w:val="232323"/>
          <w:sz w:val="26"/>
          <w:szCs w:val="26"/>
          <w:lang w:eastAsia="pt-BR"/>
        </w:rPr>
        <w:t> completa 70 anos nesta segunda-feira. Proclamado pela Assembleia Geral das Nações Unidas, em Paris, no dia 10 de dezembro de 1948, o documento estabelece, pela primeira vez, a proteção universal dos direitos humanos, independentemente de raça, sexo, nacionalidade, etnia, religião ou qualquer outra condição. Desde sua adoção, a DUDH foi traduzida em mais de 500 idiomas e inspirou as constituições de muitos Estados.</w:t>
      </w:r>
    </w:p>
    <w:p w:rsidR="00A615CA" w:rsidRDefault="00A615CA" w:rsidP="00A615CA">
      <w:pPr>
        <w:pStyle w:val="NormalWeb"/>
        <w:spacing w:before="0" w:beforeAutospacing="0"/>
      </w:pPr>
      <w:r>
        <w:t>Os </w:t>
      </w:r>
      <w:hyperlink r:id="rId4" w:history="1">
        <w:r>
          <w:rPr>
            <w:rStyle w:val="Hyperlink"/>
            <w:color w:val="F6881F"/>
          </w:rPr>
          <w:t>direitos humanos</w:t>
        </w:r>
      </w:hyperlink>
      <w:r>
        <w:t xml:space="preserve"> incluem o direito à vida, à liberdade, ao trabalho, à educação e à moradia. Segundo a Organização das Nações Unidas (ONU), eles são fundados no respeito pela dignidade e pelo valor de cada pessoa. Para Andrea Serio </w:t>
      </w:r>
      <w:proofErr w:type="spellStart"/>
      <w:r>
        <w:t>Bertoldi</w:t>
      </w:r>
      <w:proofErr w:type="spellEnd"/>
      <w:r>
        <w:t xml:space="preserve">, diretora do Instituto Legado e coordenadora do Centro de Educação em Direitos Humanos da UNESPAR, </w:t>
      </w:r>
      <w:proofErr w:type="gramStart"/>
      <w:r>
        <w:t>ao longos</w:t>
      </w:r>
      <w:proofErr w:type="gramEnd"/>
      <w:r>
        <w:t xml:space="preserve"> desses 70 anos muitos avanços já foram conquistados, mas é importante reforçar a importância dos direitos humanos, já que ainda existem muitos problemas sociais que ferem condições básicas do ser humano.</w:t>
      </w:r>
    </w:p>
    <w:p w:rsidR="00A615CA" w:rsidRDefault="00A615CA" w:rsidP="00A615CA">
      <w:pPr>
        <w:shd w:val="clear" w:color="auto" w:fill="FFFFFF"/>
        <w:spacing w:after="100" w:afterAutospacing="1" w:line="240" w:lineRule="auto"/>
        <w:rPr>
          <w:rFonts w:ascii="Arial" w:eastAsia="Times New Roman" w:hAnsi="Arial" w:cs="Arial"/>
          <w:color w:val="232323"/>
          <w:sz w:val="26"/>
          <w:szCs w:val="26"/>
          <w:lang w:eastAsia="pt-BR"/>
        </w:rPr>
      </w:pPr>
      <w:r w:rsidRPr="00952004">
        <w:rPr>
          <w:rFonts w:ascii="Arial" w:eastAsia="Times New Roman" w:hAnsi="Arial" w:cs="Arial"/>
          <w:color w:val="232323"/>
          <w:sz w:val="26"/>
          <w:szCs w:val="26"/>
          <w:lang w:eastAsia="pt-BR"/>
        </w:rPr>
        <w:t>“Temos muito a fazer nessa área e, particularmente, no nosso país. Se não tivermos sensibilidade para que algumas leis protejam os que são desiguais em oportunidades, teremos dificuldades no campo dos direitos fundamentais. Isso é importante tanto em nível de educação e preservação dos direitos humanos, quanto em nível de desenvolvimento  e oferta de espaços para criar ações de apoio e aconselhamento. Infelizmente, a agressão às minorias é uma constante em nossa sociedade e, por isso, lembrar a importância dos direitos humanos é motivo de comemoração dos avanços que já tivemos, mas também de alerta”.</w:t>
      </w:r>
    </w:p>
    <w:p w:rsidR="00A615CA" w:rsidRDefault="00A615CA" w:rsidP="00A615CA">
      <w:pPr>
        <w:shd w:val="clear" w:color="auto" w:fill="FFFFFF"/>
        <w:spacing w:after="100" w:afterAutospacing="1" w:line="240" w:lineRule="auto"/>
        <w:rPr>
          <w:rFonts w:ascii="Arial" w:hAnsi="Arial" w:cs="Arial"/>
          <w:color w:val="232323"/>
          <w:sz w:val="26"/>
          <w:szCs w:val="26"/>
          <w:shd w:val="clear" w:color="auto" w:fill="FFFFFF"/>
        </w:rPr>
      </w:pPr>
      <w:r>
        <w:rPr>
          <w:rFonts w:ascii="Arial" w:hAnsi="Arial" w:cs="Arial"/>
          <w:color w:val="232323"/>
          <w:sz w:val="26"/>
          <w:szCs w:val="26"/>
          <w:shd w:val="clear" w:color="auto" w:fill="FFFFFF"/>
        </w:rPr>
        <w:t>Os </w:t>
      </w:r>
      <w:hyperlink r:id="rId5" w:history="1">
        <w:r>
          <w:rPr>
            <w:rStyle w:val="Hyperlink"/>
            <w:rFonts w:ascii="Arial" w:hAnsi="Arial" w:cs="Arial"/>
            <w:color w:val="F6881F"/>
            <w:sz w:val="26"/>
            <w:szCs w:val="26"/>
            <w:shd w:val="clear" w:color="auto" w:fill="FFFFFF"/>
          </w:rPr>
          <w:t>direitos humanos</w:t>
        </w:r>
      </w:hyperlink>
      <w:r>
        <w:rPr>
          <w:rFonts w:ascii="Arial" w:hAnsi="Arial" w:cs="Arial"/>
          <w:color w:val="232323"/>
          <w:sz w:val="26"/>
          <w:szCs w:val="26"/>
          <w:shd w:val="clear" w:color="auto" w:fill="FFFFFF"/>
        </w:rPr>
        <w:t xml:space="preserve"> incluem o direito à vida, à liberdade, ao trabalho, à educação e à moradia. Segundo a Organização das Nações Unidas (ONU), eles são fundados no respeito pela dignidade e pelo valor de cada pessoa. Para Andrea Serio </w:t>
      </w:r>
      <w:proofErr w:type="spellStart"/>
      <w:r>
        <w:rPr>
          <w:rFonts w:ascii="Arial" w:hAnsi="Arial" w:cs="Arial"/>
          <w:color w:val="232323"/>
          <w:sz w:val="26"/>
          <w:szCs w:val="26"/>
          <w:shd w:val="clear" w:color="auto" w:fill="FFFFFF"/>
        </w:rPr>
        <w:t>Bertoldi</w:t>
      </w:r>
      <w:proofErr w:type="spellEnd"/>
      <w:r>
        <w:rPr>
          <w:rFonts w:ascii="Arial" w:hAnsi="Arial" w:cs="Arial"/>
          <w:color w:val="232323"/>
          <w:sz w:val="26"/>
          <w:szCs w:val="26"/>
          <w:shd w:val="clear" w:color="auto" w:fill="FFFFFF"/>
        </w:rPr>
        <w:t xml:space="preserve">, diretora do Instituto Legado e coordenadora do Centro de Educação em Direitos Humanos da UNESPAR, </w:t>
      </w:r>
      <w:proofErr w:type="gramStart"/>
      <w:r>
        <w:rPr>
          <w:rFonts w:ascii="Arial" w:hAnsi="Arial" w:cs="Arial"/>
          <w:color w:val="232323"/>
          <w:sz w:val="26"/>
          <w:szCs w:val="26"/>
          <w:shd w:val="clear" w:color="auto" w:fill="FFFFFF"/>
        </w:rPr>
        <w:t>ao longos</w:t>
      </w:r>
      <w:proofErr w:type="gramEnd"/>
      <w:r>
        <w:rPr>
          <w:rFonts w:ascii="Arial" w:hAnsi="Arial" w:cs="Arial"/>
          <w:color w:val="232323"/>
          <w:sz w:val="26"/>
          <w:szCs w:val="26"/>
          <w:shd w:val="clear" w:color="auto" w:fill="FFFFFF"/>
        </w:rPr>
        <w:t xml:space="preserve"> desses 70 anos muitos avanços já foram conquistados, mas é importante reforçar a importância dos direitos humanos, já que ainda existem muitos problemas sociais que ferem condições básicas do ser humano.</w:t>
      </w:r>
    </w:p>
    <w:p w:rsidR="00A615CA" w:rsidRDefault="00A615CA" w:rsidP="00A615CA">
      <w:pPr>
        <w:shd w:val="clear" w:color="auto" w:fill="FFFFFF"/>
        <w:spacing w:after="100" w:afterAutospacing="1" w:line="240" w:lineRule="auto"/>
        <w:rPr>
          <w:rFonts w:ascii="Arial" w:eastAsia="Times New Roman" w:hAnsi="Arial" w:cs="Arial"/>
          <w:color w:val="232323"/>
          <w:sz w:val="26"/>
          <w:szCs w:val="26"/>
          <w:lang w:eastAsia="pt-BR"/>
        </w:rPr>
      </w:pPr>
      <w:r>
        <w:rPr>
          <w:rFonts w:ascii="Arial" w:hAnsi="Arial" w:cs="Arial"/>
          <w:color w:val="232323"/>
          <w:sz w:val="26"/>
          <w:szCs w:val="26"/>
          <w:shd w:val="clear" w:color="auto" w:fill="FFFFFF"/>
        </w:rPr>
        <w:t xml:space="preserve">“Temos muito a fazer nessa área e, particularmente, no nosso país. Se não tivermos sensibilidade para que algumas leis protejam os que são desiguais em oportunidades, teremos dificuldades no campo dos direitos fundamentais. Isso é importante tanto em nível de educação e preservação dos direitos humanos, quanto em nível de desenvolvimento  e oferta de espaços para criar ações de apoio e aconselhamento. Infelizmente, a agressão às minorias é uma constante </w:t>
      </w:r>
      <w:r>
        <w:rPr>
          <w:rFonts w:ascii="Arial" w:hAnsi="Arial" w:cs="Arial"/>
          <w:color w:val="232323"/>
          <w:sz w:val="26"/>
          <w:szCs w:val="26"/>
          <w:shd w:val="clear" w:color="auto" w:fill="FFFFFF"/>
        </w:rPr>
        <w:lastRenderedPageBreak/>
        <w:t>em nossa sociedade e, por isso, lembrar a importância dos direitos humanos é motivo de comemoração dos avanços que já tivemos, mas também de alerta”.</w:t>
      </w:r>
    </w:p>
    <w:sectPr w:rsidR="00A615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1DC"/>
    <w:rsid w:val="000427B2"/>
    <w:rsid w:val="00065A40"/>
    <w:rsid w:val="00073D0B"/>
    <w:rsid w:val="000838FA"/>
    <w:rsid w:val="000844F1"/>
    <w:rsid w:val="00086F41"/>
    <w:rsid w:val="00092C6F"/>
    <w:rsid w:val="00096ED6"/>
    <w:rsid w:val="000C582F"/>
    <w:rsid w:val="000F175C"/>
    <w:rsid w:val="001252FE"/>
    <w:rsid w:val="00127109"/>
    <w:rsid w:val="00135797"/>
    <w:rsid w:val="00142D5C"/>
    <w:rsid w:val="00167034"/>
    <w:rsid w:val="001701A0"/>
    <w:rsid w:val="001750BC"/>
    <w:rsid w:val="00177062"/>
    <w:rsid w:val="00186C6E"/>
    <w:rsid w:val="001A0573"/>
    <w:rsid w:val="001B144C"/>
    <w:rsid w:val="001D32B2"/>
    <w:rsid w:val="001D7A2F"/>
    <w:rsid w:val="00204912"/>
    <w:rsid w:val="0020762C"/>
    <w:rsid w:val="002127F5"/>
    <w:rsid w:val="0022485B"/>
    <w:rsid w:val="0025178B"/>
    <w:rsid w:val="002531A0"/>
    <w:rsid w:val="00271C65"/>
    <w:rsid w:val="00281260"/>
    <w:rsid w:val="00291236"/>
    <w:rsid w:val="002E0AC1"/>
    <w:rsid w:val="002E4EEE"/>
    <w:rsid w:val="003120E2"/>
    <w:rsid w:val="00340888"/>
    <w:rsid w:val="00343934"/>
    <w:rsid w:val="00355884"/>
    <w:rsid w:val="00355C9E"/>
    <w:rsid w:val="00381B83"/>
    <w:rsid w:val="00383234"/>
    <w:rsid w:val="00391AF8"/>
    <w:rsid w:val="003A0554"/>
    <w:rsid w:val="003A72DF"/>
    <w:rsid w:val="003C3190"/>
    <w:rsid w:val="003F12A3"/>
    <w:rsid w:val="003F647D"/>
    <w:rsid w:val="003F6CA4"/>
    <w:rsid w:val="004151B1"/>
    <w:rsid w:val="0042629B"/>
    <w:rsid w:val="00436E68"/>
    <w:rsid w:val="00452633"/>
    <w:rsid w:val="00465D8D"/>
    <w:rsid w:val="00480104"/>
    <w:rsid w:val="0049143D"/>
    <w:rsid w:val="004C7E15"/>
    <w:rsid w:val="004D6E07"/>
    <w:rsid w:val="004E14C3"/>
    <w:rsid w:val="004F5419"/>
    <w:rsid w:val="00512F9B"/>
    <w:rsid w:val="0056067F"/>
    <w:rsid w:val="00591285"/>
    <w:rsid w:val="005949EE"/>
    <w:rsid w:val="005C0062"/>
    <w:rsid w:val="005C5AE9"/>
    <w:rsid w:val="005D4DE0"/>
    <w:rsid w:val="00617548"/>
    <w:rsid w:val="0062726F"/>
    <w:rsid w:val="006306DA"/>
    <w:rsid w:val="00636DD0"/>
    <w:rsid w:val="006371D2"/>
    <w:rsid w:val="006564BB"/>
    <w:rsid w:val="006657DC"/>
    <w:rsid w:val="006A1D4D"/>
    <w:rsid w:val="006F100D"/>
    <w:rsid w:val="00702DE0"/>
    <w:rsid w:val="00710481"/>
    <w:rsid w:val="00727C65"/>
    <w:rsid w:val="00730F2C"/>
    <w:rsid w:val="007519AA"/>
    <w:rsid w:val="007715D9"/>
    <w:rsid w:val="007C3E6A"/>
    <w:rsid w:val="007D7780"/>
    <w:rsid w:val="007E4E36"/>
    <w:rsid w:val="007E7C68"/>
    <w:rsid w:val="00802E8F"/>
    <w:rsid w:val="00811E50"/>
    <w:rsid w:val="00843B43"/>
    <w:rsid w:val="00843C22"/>
    <w:rsid w:val="00851CB3"/>
    <w:rsid w:val="008531C8"/>
    <w:rsid w:val="00854925"/>
    <w:rsid w:val="00862F28"/>
    <w:rsid w:val="00864091"/>
    <w:rsid w:val="00881F99"/>
    <w:rsid w:val="00897BEB"/>
    <w:rsid w:val="008A0C8B"/>
    <w:rsid w:val="008B2248"/>
    <w:rsid w:val="008C3B32"/>
    <w:rsid w:val="008D12E9"/>
    <w:rsid w:val="008D5F19"/>
    <w:rsid w:val="008E5652"/>
    <w:rsid w:val="00934656"/>
    <w:rsid w:val="00940CAC"/>
    <w:rsid w:val="00952004"/>
    <w:rsid w:val="00965600"/>
    <w:rsid w:val="00967E41"/>
    <w:rsid w:val="009700F0"/>
    <w:rsid w:val="009820FD"/>
    <w:rsid w:val="009A3164"/>
    <w:rsid w:val="009A387D"/>
    <w:rsid w:val="009D5A5D"/>
    <w:rsid w:val="009F03FE"/>
    <w:rsid w:val="009F23EB"/>
    <w:rsid w:val="00A03189"/>
    <w:rsid w:val="00A205C3"/>
    <w:rsid w:val="00A211B1"/>
    <w:rsid w:val="00A432D4"/>
    <w:rsid w:val="00A615CA"/>
    <w:rsid w:val="00A7606F"/>
    <w:rsid w:val="00A7615C"/>
    <w:rsid w:val="00A813AC"/>
    <w:rsid w:val="00A94F4C"/>
    <w:rsid w:val="00AA1CD1"/>
    <w:rsid w:val="00AA7627"/>
    <w:rsid w:val="00AB1064"/>
    <w:rsid w:val="00AC1863"/>
    <w:rsid w:val="00AC6216"/>
    <w:rsid w:val="00AE03CF"/>
    <w:rsid w:val="00AE23AC"/>
    <w:rsid w:val="00AE2D7B"/>
    <w:rsid w:val="00AF19F2"/>
    <w:rsid w:val="00AF614F"/>
    <w:rsid w:val="00B22DA9"/>
    <w:rsid w:val="00B238B6"/>
    <w:rsid w:val="00B44DC8"/>
    <w:rsid w:val="00B6774C"/>
    <w:rsid w:val="00B9218F"/>
    <w:rsid w:val="00B9378C"/>
    <w:rsid w:val="00BB73B2"/>
    <w:rsid w:val="00BB7E0B"/>
    <w:rsid w:val="00BC7FD8"/>
    <w:rsid w:val="00BD29CD"/>
    <w:rsid w:val="00BE11DC"/>
    <w:rsid w:val="00BE61A4"/>
    <w:rsid w:val="00BF132F"/>
    <w:rsid w:val="00C078E6"/>
    <w:rsid w:val="00C24D6D"/>
    <w:rsid w:val="00C2702B"/>
    <w:rsid w:val="00C3088D"/>
    <w:rsid w:val="00C456F1"/>
    <w:rsid w:val="00C62FC6"/>
    <w:rsid w:val="00C9784B"/>
    <w:rsid w:val="00CD0823"/>
    <w:rsid w:val="00CE4028"/>
    <w:rsid w:val="00D07F4F"/>
    <w:rsid w:val="00D17EF6"/>
    <w:rsid w:val="00D713C2"/>
    <w:rsid w:val="00D95A80"/>
    <w:rsid w:val="00DA7CBC"/>
    <w:rsid w:val="00DB1C6F"/>
    <w:rsid w:val="00DC1D82"/>
    <w:rsid w:val="00E02969"/>
    <w:rsid w:val="00E05960"/>
    <w:rsid w:val="00E15A86"/>
    <w:rsid w:val="00E42CBB"/>
    <w:rsid w:val="00E81CA8"/>
    <w:rsid w:val="00E97FA3"/>
    <w:rsid w:val="00EC3E76"/>
    <w:rsid w:val="00ED3029"/>
    <w:rsid w:val="00F14CD1"/>
    <w:rsid w:val="00F30AA6"/>
    <w:rsid w:val="00F52BA3"/>
    <w:rsid w:val="00F63FE0"/>
    <w:rsid w:val="00F75B74"/>
    <w:rsid w:val="00F779B1"/>
    <w:rsid w:val="00FA180C"/>
    <w:rsid w:val="00FA3B49"/>
    <w:rsid w:val="00FB274A"/>
    <w:rsid w:val="00FB6C2C"/>
    <w:rsid w:val="00FD11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682CE-A8B3-419E-9E1D-AFC9E333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436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A76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AA762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2076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6E68"/>
    <w:rPr>
      <w:rFonts w:asciiTheme="majorHAnsi" w:eastAsiaTheme="majorEastAsia" w:hAnsiTheme="majorHAnsi" w:cstheme="majorBidi"/>
      <w:b/>
      <w:bCs/>
      <w:color w:val="365F91" w:themeColor="accent1" w:themeShade="BF"/>
      <w:sz w:val="28"/>
      <w:szCs w:val="28"/>
    </w:rPr>
  </w:style>
  <w:style w:type="character" w:styleId="nfase">
    <w:name w:val="Emphasis"/>
    <w:basedOn w:val="Fontepargpadro"/>
    <w:uiPriority w:val="20"/>
    <w:qFormat/>
    <w:rsid w:val="00436E68"/>
    <w:rPr>
      <w:i/>
      <w:iCs/>
    </w:rPr>
  </w:style>
  <w:style w:type="character" w:styleId="Hyperlink">
    <w:name w:val="Hyperlink"/>
    <w:basedOn w:val="Fontepargpadro"/>
    <w:uiPriority w:val="99"/>
    <w:unhideWhenUsed/>
    <w:rsid w:val="00436E68"/>
    <w:rPr>
      <w:color w:val="0000FF"/>
      <w:u w:val="single"/>
    </w:rPr>
  </w:style>
  <w:style w:type="character" w:styleId="Forte">
    <w:name w:val="Strong"/>
    <w:basedOn w:val="Fontepargpadro"/>
    <w:uiPriority w:val="22"/>
    <w:qFormat/>
    <w:rsid w:val="00436E68"/>
    <w:rPr>
      <w:b/>
      <w:bCs/>
    </w:rPr>
  </w:style>
  <w:style w:type="paragraph" w:styleId="NormalWeb">
    <w:name w:val="Normal (Web)"/>
    <w:basedOn w:val="Normal"/>
    <w:uiPriority w:val="99"/>
    <w:unhideWhenUsed/>
    <w:rsid w:val="00436E6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AA7627"/>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AA7627"/>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20762C"/>
    <w:rPr>
      <w:rFonts w:asciiTheme="majorHAnsi" w:eastAsiaTheme="majorEastAsia" w:hAnsiTheme="majorHAnsi" w:cstheme="majorBidi"/>
      <w:b/>
      <w:bCs/>
      <w:i/>
      <w:iCs/>
      <w:color w:val="4F81BD" w:themeColor="accent1"/>
    </w:rPr>
  </w:style>
  <w:style w:type="paragraph" w:styleId="Corpodetexto">
    <w:name w:val="Body Text"/>
    <w:basedOn w:val="Normal"/>
    <w:link w:val="CorpodetextoChar"/>
    <w:uiPriority w:val="1"/>
    <w:qFormat/>
    <w:rsid w:val="00862F28"/>
    <w:pPr>
      <w:widowControl w:val="0"/>
      <w:autoSpaceDE w:val="0"/>
      <w:autoSpaceDN w:val="0"/>
      <w:spacing w:after="0" w:line="240" w:lineRule="auto"/>
    </w:pPr>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862F28"/>
    <w:rPr>
      <w:rFonts w:ascii="Times New Roman" w:eastAsia="Times New Roman" w:hAnsi="Times New Roman" w:cs="Times New Roman"/>
      <w:lang w:val="pt-PT"/>
    </w:rPr>
  </w:style>
  <w:style w:type="paragraph" w:customStyle="1" w:styleId="has-text-align-center">
    <w:name w:val="has-text-align-center"/>
    <w:basedOn w:val="Normal"/>
    <w:rsid w:val="00E15A8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840">
      <w:bodyDiv w:val="1"/>
      <w:marLeft w:val="0"/>
      <w:marRight w:val="0"/>
      <w:marTop w:val="0"/>
      <w:marBottom w:val="0"/>
      <w:divBdr>
        <w:top w:val="none" w:sz="0" w:space="0" w:color="auto"/>
        <w:left w:val="none" w:sz="0" w:space="0" w:color="auto"/>
        <w:bottom w:val="none" w:sz="0" w:space="0" w:color="auto"/>
        <w:right w:val="none" w:sz="0" w:space="0" w:color="auto"/>
      </w:divBdr>
    </w:div>
    <w:div w:id="672612549">
      <w:bodyDiv w:val="1"/>
      <w:marLeft w:val="0"/>
      <w:marRight w:val="0"/>
      <w:marTop w:val="0"/>
      <w:marBottom w:val="0"/>
      <w:divBdr>
        <w:top w:val="none" w:sz="0" w:space="0" w:color="auto"/>
        <w:left w:val="none" w:sz="0" w:space="0" w:color="auto"/>
        <w:bottom w:val="none" w:sz="0" w:space="0" w:color="auto"/>
        <w:right w:val="none" w:sz="0" w:space="0" w:color="auto"/>
      </w:divBdr>
      <w:divsChild>
        <w:div w:id="444159316">
          <w:marLeft w:val="0"/>
          <w:marRight w:val="0"/>
          <w:marTop w:val="0"/>
          <w:marBottom w:val="0"/>
          <w:divBdr>
            <w:top w:val="none" w:sz="0" w:space="0" w:color="auto"/>
            <w:left w:val="none" w:sz="0" w:space="0" w:color="auto"/>
            <w:bottom w:val="none" w:sz="0" w:space="0" w:color="auto"/>
            <w:right w:val="none" w:sz="0" w:space="0" w:color="auto"/>
          </w:divBdr>
          <w:divsChild>
            <w:div w:id="108822424">
              <w:marLeft w:val="0"/>
              <w:marRight w:val="0"/>
              <w:marTop w:val="0"/>
              <w:marBottom w:val="0"/>
              <w:divBdr>
                <w:top w:val="none" w:sz="0" w:space="0" w:color="auto"/>
                <w:left w:val="none" w:sz="0" w:space="0" w:color="auto"/>
                <w:bottom w:val="none" w:sz="0" w:space="0" w:color="auto"/>
                <w:right w:val="none" w:sz="0" w:space="0" w:color="auto"/>
              </w:divBdr>
              <w:divsChild>
                <w:div w:id="948319970">
                  <w:marLeft w:val="0"/>
                  <w:marRight w:val="0"/>
                  <w:marTop w:val="0"/>
                  <w:marBottom w:val="0"/>
                  <w:divBdr>
                    <w:top w:val="none" w:sz="0" w:space="0" w:color="auto"/>
                    <w:left w:val="none" w:sz="0" w:space="0" w:color="auto"/>
                    <w:bottom w:val="none" w:sz="0" w:space="0" w:color="auto"/>
                    <w:right w:val="none" w:sz="0" w:space="0" w:color="auto"/>
                  </w:divBdr>
                  <w:divsChild>
                    <w:div w:id="1057701307">
                      <w:marLeft w:val="0"/>
                      <w:marRight w:val="0"/>
                      <w:marTop w:val="0"/>
                      <w:marBottom w:val="0"/>
                      <w:divBdr>
                        <w:top w:val="none" w:sz="0" w:space="0" w:color="auto"/>
                        <w:left w:val="none" w:sz="0" w:space="0" w:color="auto"/>
                        <w:bottom w:val="none" w:sz="0" w:space="0" w:color="auto"/>
                        <w:right w:val="none" w:sz="0" w:space="0" w:color="auto"/>
                      </w:divBdr>
                      <w:divsChild>
                        <w:div w:id="1962834530">
                          <w:marLeft w:val="0"/>
                          <w:marRight w:val="0"/>
                          <w:marTop w:val="0"/>
                          <w:marBottom w:val="0"/>
                          <w:divBdr>
                            <w:top w:val="none" w:sz="0" w:space="0" w:color="auto"/>
                            <w:left w:val="none" w:sz="0" w:space="0" w:color="auto"/>
                            <w:bottom w:val="none" w:sz="0" w:space="0" w:color="auto"/>
                            <w:right w:val="none" w:sz="0" w:space="0" w:color="auto"/>
                          </w:divBdr>
                          <w:divsChild>
                            <w:div w:id="254020862">
                              <w:marLeft w:val="0"/>
                              <w:marRight w:val="0"/>
                              <w:marTop w:val="0"/>
                              <w:marBottom w:val="0"/>
                              <w:divBdr>
                                <w:top w:val="none" w:sz="0" w:space="0" w:color="auto"/>
                                <w:left w:val="none" w:sz="0" w:space="0" w:color="auto"/>
                                <w:bottom w:val="none" w:sz="0" w:space="0" w:color="auto"/>
                                <w:right w:val="none" w:sz="0" w:space="0" w:color="auto"/>
                              </w:divBdr>
                              <w:divsChild>
                                <w:div w:id="1265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617901">
      <w:bodyDiv w:val="1"/>
      <w:marLeft w:val="0"/>
      <w:marRight w:val="0"/>
      <w:marTop w:val="0"/>
      <w:marBottom w:val="0"/>
      <w:divBdr>
        <w:top w:val="none" w:sz="0" w:space="0" w:color="auto"/>
        <w:left w:val="none" w:sz="0" w:space="0" w:color="auto"/>
        <w:bottom w:val="none" w:sz="0" w:space="0" w:color="auto"/>
        <w:right w:val="none" w:sz="0" w:space="0" w:color="auto"/>
      </w:divBdr>
    </w:div>
    <w:div w:id="1119760863">
      <w:bodyDiv w:val="1"/>
      <w:marLeft w:val="0"/>
      <w:marRight w:val="0"/>
      <w:marTop w:val="0"/>
      <w:marBottom w:val="0"/>
      <w:divBdr>
        <w:top w:val="none" w:sz="0" w:space="0" w:color="auto"/>
        <w:left w:val="none" w:sz="0" w:space="0" w:color="auto"/>
        <w:bottom w:val="none" w:sz="0" w:space="0" w:color="auto"/>
        <w:right w:val="none" w:sz="0" w:space="0" w:color="auto"/>
      </w:divBdr>
    </w:div>
    <w:div w:id="160938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stitutolegado.org/?s=direitos+humanos" TargetMode="External"/><Relationship Id="rId4" Type="http://schemas.openxmlformats.org/officeDocument/2006/relationships/hyperlink" Target="https://institutolegado.org/?s=direitos+human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Tâmara</cp:lastModifiedBy>
  <cp:revision>2</cp:revision>
  <dcterms:created xsi:type="dcterms:W3CDTF">2022-06-29T21:35:00Z</dcterms:created>
  <dcterms:modified xsi:type="dcterms:W3CDTF">2022-06-29T21:35:00Z</dcterms:modified>
</cp:coreProperties>
</file>