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89F9" w14:textId="77777777" w:rsidR="003C48F6" w:rsidRDefault="003C48F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WEBQUEST</w:t>
      </w:r>
    </w:p>
    <w:p w14:paraId="5E05B451" w14:textId="69552905" w:rsidR="00E97712" w:rsidRPr="003C48F6" w:rsidRDefault="003C48F6">
      <w:pPr>
        <w:rPr>
          <w:rFonts w:ascii="Verdana" w:hAnsi="Verdana"/>
          <w:b/>
          <w:bCs/>
        </w:rPr>
      </w:pPr>
      <w:r w:rsidRPr="003C48F6">
        <w:rPr>
          <w:rFonts w:ascii="Verdana" w:hAnsi="Verdana"/>
          <w:b/>
          <w:bCs/>
        </w:rPr>
        <w:t>A</w:t>
      </w:r>
      <w:r w:rsidR="00E97712" w:rsidRPr="003C48F6">
        <w:rPr>
          <w:rFonts w:ascii="Verdana" w:hAnsi="Verdana"/>
          <w:b/>
          <w:bCs/>
        </w:rPr>
        <w:t xml:space="preserve">tividade avaliativa </w:t>
      </w:r>
    </w:p>
    <w:p w14:paraId="1A8B50D2" w14:textId="6DA849D9" w:rsidR="00E97712" w:rsidRPr="003C48F6" w:rsidRDefault="00E97712">
      <w:pPr>
        <w:rPr>
          <w:rFonts w:ascii="Verdana" w:hAnsi="Verdana"/>
        </w:rPr>
      </w:pPr>
    </w:p>
    <w:p w14:paraId="2A9755C6" w14:textId="77777777" w:rsidR="00E97712" w:rsidRPr="003C48F6" w:rsidRDefault="00E97712" w:rsidP="00E97712">
      <w:pPr>
        <w:rPr>
          <w:rFonts w:ascii="Verdana" w:hAnsi="Verdana"/>
        </w:rPr>
      </w:pPr>
      <w:r w:rsidRPr="003C48F6">
        <w:rPr>
          <w:rFonts w:ascii="Verdana" w:hAnsi="Verdana"/>
        </w:rPr>
        <w:t xml:space="preserve">Os grupos deverão produzir uma WEBQUEST </w:t>
      </w:r>
      <w:r w:rsidRPr="003C48F6">
        <w:rPr>
          <w:rFonts w:ascii="Verdana" w:hAnsi="Verdana"/>
        </w:rPr>
        <w:t xml:space="preserve">com o tema: </w:t>
      </w:r>
    </w:p>
    <w:p w14:paraId="69343847" w14:textId="1B5F1AE4" w:rsidR="00E97712" w:rsidRPr="003C48F6" w:rsidRDefault="00E97712" w:rsidP="00E97712">
      <w:pPr>
        <w:rPr>
          <w:rFonts w:ascii="Verdana" w:hAnsi="Verdana"/>
          <w:b/>
          <w:bCs/>
        </w:rPr>
      </w:pPr>
      <w:r w:rsidRPr="003C48F6">
        <w:rPr>
          <w:rFonts w:ascii="Verdana" w:hAnsi="Verdana"/>
          <w:b/>
          <w:bCs/>
        </w:rPr>
        <w:t>Violência contra pessoa trans nos diversos contextos. Profissional, familiar, sexual, sociedade de forma geral.</w:t>
      </w:r>
    </w:p>
    <w:p w14:paraId="4C26330E" w14:textId="77777777" w:rsidR="003C48F6" w:rsidRDefault="003C48F6" w:rsidP="00E97712">
      <w:pPr>
        <w:rPr>
          <w:rFonts w:ascii="Verdana" w:hAnsi="Verdana"/>
        </w:rPr>
      </w:pPr>
    </w:p>
    <w:p w14:paraId="359363B7" w14:textId="53628082" w:rsidR="003C48F6" w:rsidRDefault="003C48F6" w:rsidP="00E97712">
      <w:pPr>
        <w:rPr>
          <w:rFonts w:ascii="Verdana" w:hAnsi="Verdana"/>
        </w:rPr>
      </w:pPr>
      <w:r>
        <w:rPr>
          <w:rFonts w:ascii="Verdana" w:hAnsi="Verdana"/>
        </w:rPr>
        <w:t>Escolher um dos contextos acima:</w:t>
      </w:r>
    </w:p>
    <w:p w14:paraId="04E8E99A" w14:textId="77777777" w:rsidR="003C48F6" w:rsidRDefault="003C48F6" w:rsidP="00E97712">
      <w:pPr>
        <w:rPr>
          <w:rFonts w:ascii="Verdana" w:hAnsi="Verdana"/>
        </w:rPr>
      </w:pPr>
    </w:p>
    <w:p w14:paraId="2BF1A0CF" w14:textId="76565B69" w:rsidR="00E97712" w:rsidRDefault="00E97712" w:rsidP="00E97712">
      <w:pPr>
        <w:rPr>
          <w:rFonts w:ascii="Verdana" w:hAnsi="Verdana"/>
        </w:rPr>
      </w:pPr>
      <w:r w:rsidRPr="003C48F6">
        <w:rPr>
          <w:rFonts w:ascii="Verdana" w:hAnsi="Verdana"/>
        </w:rPr>
        <w:t>Debater Conceito de vulnerabilidade</w:t>
      </w:r>
    </w:p>
    <w:p w14:paraId="69FDBA43" w14:textId="77777777" w:rsidR="003C48F6" w:rsidRPr="003C48F6" w:rsidRDefault="003C48F6" w:rsidP="00E97712">
      <w:pPr>
        <w:rPr>
          <w:rFonts w:ascii="Verdana" w:hAnsi="Verdana"/>
        </w:rPr>
      </w:pPr>
    </w:p>
    <w:p w14:paraId="5F326222" w14:textId="5E2D7BCF" w:rsidR="00E97712" w:rsidRPr="003C48F6" w:rsidRDefault="00E97712" w:rsidP="00E97712">
      <w:pPr>
        <w:rPr>
          <w:rFonts w:ascii="Verdana" w:hAnsi="Verdana"/>
        </w:rPr>
      </w:pPr>
      <w:r w:rsidRPr="003C48F6">
        <w:rPr>
          <w:rFonts w:ascii="Verdana" w:hAnsi="Verdana"/>
        </w:rPr>
        <w:t xml:space="preserve">Serão </w:t>
      </w:r>
      <w:r w:rsidR="003C48F6" w:rsidRPr="003C48F6">
        <w:rPr>
          <w:rFonts w:ascii="Verdana" w:hAnsi="Verdana"/>
        </w:rPr>
        <w:t>avaliados</w:t>
      </w:r>
      <w:r w:rsidRPr="003C48F6">
        <w:rPr>
          <w:rFonts w:ascii="Verdana" w:hAnsi="Verdana"/>
        </w:rPr>
        <w:t xml:space="preserve"> todos os itens que compõem uma webquest, </w:t>
      </w:r>
    </w:p>
    <w:p w14:paraId="553846E4" w14:textId="54D5CF42" w:rsidR="00E97712" w:rsidRPr="003C48F6" w:rsidRDefault="00E97712" w:rsidP="00E97712">
      <w:pPr>
        <w:rPr>
          <w:rFonts w:ascii="Verdana" w:hAnsi="Verdana"/>
        </w:rPr>
      </w:pPr>
      <w:r w:rsidRPr="003C48F6">
        <w:rPr>
          <w:rFonts w:ascii="Verdana" w:hAnsi="Verdana"/>
        </w:rPr>
        <w:t xml:space="preserve">Escrita, clareza, </w:t>
      </w:r>
      <w:r w:rsidR="003C48F6" w:rsidRPr="003C48F6">
        <w:rPr>
          <w:rFonts w:ascii="Verdana" w:hAnsi="Verdana"/>
        </w:rPr>
        <w:t>ortografia</w:t>
      </w:r>
      <w:r w:rsidRPr="003C48F6">
        <w:rPr>
          <w:rFonts w:ascii="Verdana" w:hAnsi="Verdana"/>
        </w:rPr>
        <w:t xml:space="preserve">, </w:t>
      </w:r>
      <w:r w:rsidR="003C48F6" w:rsidRPr="003C48F6">
        <w:rPr>
          <w:rFonts w:ascii="Verdana" w:hAnsi="Verdana"/>
        </w:rPr>
        <w:t>objetivos, desenvolvimento, normas ABNT, compreensão e domínio do tema proposto.</w:t>
      </w:r>
    </w:p>
    <w:p w14:paraId="04670F6A" w14:textId="00C6FD4D" w:rsidR="003C48F6" w:rsidRPr="003C48F6" w:rsidRDefault="003C48F6" w:rsidP="00E97712">
      <w:pPr>
        <w:rPr>
          <w:rFonts w:ascii="Verdana" w:hAnsi="Verdana"/>
          <w:b/>
          <w:bCs/>
        </w:rPr>
      </w:pPr>
    </w:p>
    <w:p w14:paraId="6CF01164" w14:textId="13893122" w:rsidR="003C48F6" w:rsidRPr="003C48F6" w:rsidRDefault="003C48F6" w:rsidP="00E97712">
      <w:pPr>
        <w:rPr>
          <w:rFonts w:ascii="Verdana" w:hAnsi="Verdana"/>
          <w:b/>
          <w:bCs/>
        </w:rPr>
      </w:pPr>
      <w:r w:rsidRPr="003C48F6">
        <w:rPr>
          <w:rFonts w:ascii="Verdana" w:hAnsi="Verdana"/>
          <w:b/>
          <w:bCs/>
        </w:rPr>
        <w:t>Tempo de 20min para conclusão</w:t>
      </w:r>
    </w:p>
    <w:p w14:paraId="112EA8A4" w14:textId="0FBB1F4F" w:rsidR="003C48F6" w:rsidRPr="003C48F6" w:rsidRDefault="003C48F6" w:rsidP="00E97712">
      <w:pPr>
        <w:rPr>
          <w:rFonts w:ascii="Verdana" w:hAnsi="Verdana"/>
          <w:b/>
          <w:bCs/>
        </w:rPr>
      </w:pPr>
      <w:r w:rsidRPr="003C48F6">
        <w:rPr>
          <w:rFonts w:ascii="Verdana" w:hAnsi="Verdana"/>
          <w:b/>
          <w:bCs/>
        </w:rPr>
        <w:t>Tempo de 10min para apresentação</w:t>
      </w:r>
    </w:p>
    <w:sectPr w:rsidR="003C48F6" w:rsidRPr="003C48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12"/>
    <w:rsid w:val="003C48F6"/>
    <w:rsid w:val="00E9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A931"/>
  <w15:chartTrackingRefBased/>
  <w15:docId w15:val="{1528BE46-5C07-43B5-807E-AFA301CA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 ROBSON SILVA</dc:creator>
  <cp:keywords/>
  <dc:description/>
  <cp:lastModifiedBy>RONI ROBSON SILVA</cp:lastModifiedBy>
  <cp:revision>1</cp:revision>
  <dcterms:created xsi:type="dcterms:W3CDTF">2022-05-30T15:59:00Z</dcterms:created>
  <dcterms:modified xsi:type="dcterms:W3CDTF">2022-05-30T16:08:00Z</dcterms:modified>
</cp:coreProperties>
</file>